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21A70FEA" w:rsidR="004D0659" w:rsidRPr="00A24366" w:rsidRDefault="004D0659" w:rsidP="00A24366">
      <w:pPr>
        <w:pStyle w:val="Title"/>
        <w:tabs>
          <w:tab w:val="left" w:pos="5310"/>
        </w:tabs>
        <w:jc w:val="left"/>
        <w:rPr>
          <w:color w:val="806000" w:themeColor="accent4" w:themeShade="80"/>
          <w:sz w:val="40"/>
          <w:szCs w:val="40"/>
        </w:rPr>
      </w:pPr>
      <w:r w:rsidRPr="00A24366">
        <w:rPr>
          <w:b w:val="0"/>
          <w:bCs w:val="0"/>
          <w:noProof/>
          <w:sz w:val="32"/>
          <w:szCs w:val="32"/>
        </w:rPr>
        <w:drawing>
          <wp:anchor distT="0" distB="0" distL="114300" distR="114300" simplePos="0" relativeHeight="251657216"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A24366">
        <w:rPr>
          <w:color w:val="806000" w:themeColor="accent4" w:themeShade="80"/>
          <w:sz w:val="32"/>
          <w:szCs w:val="32"/>
        </w:rPr>
        <w:t>WEEKLY</w:t>
      </w:r>
      <w:r w:rsidRPr="00A24366">
        <w:rPr>
          <w:color w:val="806000" w:themeColor="accent4" w:themeShade="80"/>
          <w:sz w:val="40"/>
          <w:szCs w:val="40"/>
        </w:rPr>
        <w:t xml:space="preserve"> </w:t>
      </w:r>
      <w:r w:rsidRPr="00A24366">
        <w:rPr>
          <w:color w:val="806000" w:themeColor="accent4" w:themeShade="80"/>
          <w:sz w:val="32"/>
          <w:szCs w:val="32"/>
        </w:rPr>
        <w:t>BULLETIN</w:t>
      </w:r>
      <w:r w:rsidRPr="00A24366">
        <w:rPr>
          <w:color w:val="806000" w:themeColor="accent4" w:themeShade="80"/>
          <w:sz w:val="40"/>
          <w:szCs w:val="40"/>
        </w:rPr>
        <w:t xml:space="preserve"> </w:t>
      </w:r>
    </w:p>
    <w:p w14:paraId="21003BA7" w14:textId="09B8812C" w:rsidR="008E3EB8" w:rsidRPr="00A24366" w:rsidRDefault="00046988" w:rsidP="00A24366">
      <w:pPr>
        <w:pStyle w:val="Subtitle"/>
        <w:jc w:val="left"/>
        <w:rPr>
          <w:b/>
          <w:bCs/>
          <w:color w:val="000000" w:themeColor="text1"/>
          <w:sz w:val="22"/>
          <w:szCs w:val="22"/>
        </w:rPr>
      </w:pPr>
      <w:r>
        <w:rPr>
          <w:b/>
          <w:bCs/>
          <w:color w:val="000000" w:themeColor="text1"/>
          <w:sz w:val="22"/>
          <w:szCs w:val="22"/>
        </w:rPr>
        <w:t xml:space="preserve">October </w:t>
      </w:r>
      <w:r w:rsidR="00755C7D">
        <w:rPr>
          <w:b/>
          <w:bCs/>
          <w:color w:val="000000" w:themeColor="text1"/>
          <w:sz w:val="22"/>
          <w:szCs w:val="22"/>
        </w:rPr>
        <w:t>9-13</w:t>
      </w:r>
      <w:r w:rsidR="009A5B71">
        <w:rPr>
          <w:b/>
          <w:bCs/>
          <w:color w:val="000000" w:themeColor="text1"/>
          <w:sz w:val="22"/>
          <w:szCs w:val="22"/>
        </w:rPr>
        <w:t>,</w:t>
      </w:r>
      <w:r w:rsidR="00586669" w:rsidRPr="00A24366">
        <w:rPr>
          <w:b/>
          <w:bCs/>
          <w:color w:val="000000" w:themeColor="text1"/>
          <w:sz w:val="22"/>
          <w:szCs w:val="22"/>
        </w:rPr>
        <w:t xml:space="preserve"> 2023</w:t>
      </w:r>
    </w:p>
    <w:tbl>
      <w:tblPr>
        <w:tblW w:w="4852" w:type="pct"/>
        <w:tblInd w:w="-90" w:type="dxa"/>
        <w:tblCellMar>
          <w:left w:w="0" w:type="dxa"/>
          <w:right w:w="0" w:type="dxa"/>
        </w:tblCellMar>
        <w:tblLook w:val="04A0" w:firstRow="1" w:lastRow="0" w:firstColumn="1" w:lastColumn="0" w:noHBand="0" w:noVBand="1"/>
      </w:tblPr>
      <w:tblGrid>
        <w:gridCol w:w="5940"/>
        <w:gridCol w:w="4540"/>
      </w:tblGrid>
      <w:tr w:rsidR="0098092B" w:rsidRPr="00EB01D4" w14:paraId="5D9AA030" w14:textId="77777777" w:rsidTr="00B16338">
        <w:trPr>
          <w:trHeight w:val="12"/>
        </w:trPr>
        <w:tc>
          <w:tcPr>
            <w:tcW w:w="5940" w:type="dxa"/>
            <w:tcMar>
              <w:top w:w="0" w:type="dxa"/>
              <w:left w:w="108" w:type="dxa"/>
              <w:bottom w:w="0" w:type="dxa"/>
              <w:right w:w="108" w:type="dxa"/>
            </w:tcMar>
            <w:hideMark/>
          </w:tcPr>
          <w:p w14:paraId="20FD471E" w14:textId="685D19C0" w:rsidR="008E3EB8" w:rsidRPr="00EB01D4" w:rsidRDefault="008E3EB8" w:rsidP="003B62A9">
            <w:pPr>
              <w:pStyle w:val="Heading1"/>
              <w:ind w:left="-109"/>
              <w:rPr>
                <w:caps w:val="0"/>
              </w:rPr>
            </w:pPr>
            <w:r w:rsidRPr="00EB01D4">
              <w:rPr>
                <w:caps w:val="0"/>
              </w:rPr>
              <w:t>IN THIS ISSUE:</w:t>
            </w:r>
          </w:p>
        </w:tc>
        <w:tc>
          <w:tcPr>
            <w:tcW w:w="4540" w:type="dxa"/>
            <w:vMerge w:val="restart"/>
            <w:tcMar>
              <w:top w:w="0" w:type="dxa"/>
              <w:left w:w="108" w:type="dxa"/>
              <w:bottom w:w="0" w:type="dxa"/>
              <w:right w:w="108" w:type="dxa"/>
            </w:tcMar>
            <w:hideMark/>
          </w:tcPr>
          <w:p w14:paraId="4392D9C0" w14:textId="77777777" w:rsidR="00124B71" w:rsidRPr="00B16338" w:rsidRDefault="00824334" w:rsidP="00C244B0">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pacing w:val="4"/>
                <w:szCs w:val="28"/>
              </w:rPr>
              <w:t xml:space="preserve"> </w:t>
            </w:r>
            <w:r w:rsidR="007F3907" w:rsidRPr="00B16338">
              <w:rPr>
                <w:b/>
                <w:bCs/>
                <w:color w:val="806000" w:themeColor="accent4" w:themeShade="80"/>
                <w:spacing w:val="4"/>
                <w:szCs w:val="28"/>
              </w:rPr>
              <w:t xml:space="preserve"> </w:t>
            </w:r>
            <w:r w:rsidR="00480213" w:rsidRPr="00B16338">
              <w:rPr>
                <w:b/>
                <w:bCs/>
                <w:color w:val="806000" w:themeColor="accent4" w:themeShade="80"/>
                <w:sz w:val="24"/>
                <w:szCs w:val="28"/>
              </w:rPr>
              <w:t>DID YOU KNOW?</w:t>
            </w:r>
          </w:p>
          <w:p w14:paraId="616D783A" w14:textId="186E94AB" w:rsidR="00182F4E" w:rsidRPr="007A7360" w:rsidRDefault="007A7360" w:rsidP="00B16338">
            <w:pPr>
              <w:jc w:val="center"/>
              <w:rPr>
                <w:rStyle w:val="Hyperlink"/>
              </w:rPr>
            </w:pPr>
            <w:r>
              <w:fldChar w:fldCharType="begin"/>
            </w:r>
            <w:r>
              <w:instrText xml:space="preserve"> HYPERLINK "https://www.edpartnerships.org/gu-week-2023" </w:instrText>
            </w:r>
            <w:r>
              <w:fldChar w:fldCharType="separate"/>
            </w:r>
          </w:p>
          <w:p w14:paraId="304DCE02" w14:textId="70C254F0" w:rsidR="004E5CD8" w:rsidRPr="00017F18" w:rsidRDefault="007A7360" w:rsidP="004E5CD8">
            <w:r>
              <w:fldChar w:fldCharType="end"/>
            </w:r>
            <w:r w:rsidR="004E5CD8">
              <w:rPr>
                <w:rFonts w:eastAsia="Times New Roman"/>
              </w:rPr>
              <w:t xml:space="preserve">Do your students need help with college application essays? </w:t>
            </w:r>
            <w:hyperlink r:id="rId12" w:history="1">
              <w:r w:rsidR="004E5CD8" w:rsidRPr="004E5CD8">
                <w:rPr>
                  <w:rStyle w:val="Hyperlink"/>
                  <w:rFonts w:eastAsia="Times New Roman"/>
                </w:rPr>
                <w:t>Get Schooled will review your student's college essay for FREE!</w:t>
              </w:r>
            </w:hyperlink>
          </w:p>
          <w:p w14:paraId="2F9E0E62" w14:textId="33E4E08B" w:rsidR="00217090" w:rsidRPr="00AA1E9F" w:rsidRDefault="00217090" w:rsidP="00AA1E9F"/>
        </w:tc>
      </w:tr>
      <w:tr w:rsidR="00961C90" w:rsidRPr="00EB0104" w14:paraId="4DE0C2D6" w14:textId="77777777" w:rsidTr="00B16338">
        <w:trPr>
          <w:trHeight w:val="12"/>
        </w:trPr>
        <w:tc>
          <w:tcPr>
            <w:tcW w:w="5940" w:type="dxa"/>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4540" w:type="dxa"/>
            <w:vMerge/>
            <w:tcBorders>
              <w:top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B16338">
        <w:trPr>
          <w:trHeight w:val="12"/>
        </w:trPr>
        <w:tc>
          <w:tcPr>
            <w:tcW w:w="5940" w:type="dxa"/>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4540" w:type="dxa"/>
            <w:vMerge/>
            <w:tcBorders>
              <w:top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B16338">
        <w:trPr>
          <w:trHeight w:val="12"/>
        </w:trPr>
        <w:tc>
          <w:tcPr>
            <w:tcW w:w="5940" w:type="dxa"/>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4540" w:type="dxa"/>
            <w:vMerge/>
            <w:tcBorders>
              <w:top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B16338">
        <w:trPr>
          <w:trHeight w:val="37"/>
        </w:trPr>
        <w:tc>
          <w:tcPr>
            <w:tcW w:w="5940" w:type="dxa"/>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4540" w:type="dxa"/>
            <w:vMerge/>
            <w:tcBorders>
              <w:top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114F92">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345779F6" w14:textId="11DD32DC" w:rsidR="0019255B" w:rsidRPr="00951527" w:rsidRDefault="0019255B" w:rsidP="00C56AD1">
      <w:pPr>
        <w:pStyle w:val="ListParagraph"/>
        <w:numPr>
          <w:ilvl w:val="0"/>
          <w:numId w:val="16"/>
        </w:numPr>
        <w:jc w:val="left"/>
      </w:pPr>
      <w:r w:rsidRPr="00951527">
        <w:t>Updated! </w:t>
      </w:r>
      <w:hyperlink r:id="rId13" w:history="1">
        <w:r w:rsidRPr="00951527">
          <w:rPr>
            <w:rStyle w:val="Hyperlink"/>
            <w:b/>
            <w:bCs/>
          </w:rPr>
          <w:t>Expenditure Guidance</w:t>
        </w:r>
      </w:hyperlink>
      <w:r w:rsidR="00951527">
        <w:rPr>
          <w:b/>
          <w:bCs/>
        </w:rPr>
        <w:t xml:space="preserve">. </w:t>
      </w:r>
      <w:r w:rsidR="00951527" w:rsidRPr="00951527">
        <w:t xml:space="preserve">Please review the coordinator’s manual for the updated guidelines. </w:t>
      </w:r>
    </w:p>
    <w:p w14:paraId="24DB3627" w14:textId="74AB94BD" w:rsidR="00323C34" w:rsidRDefault="00E12129" w:rsidP="00C56AD1">
      <w:pPr>
        <w:pStyle w:val="ListParagraph"/>
        <w:numPr>
          <w:ilvl w:val="0"/>
          <w:numId w:val="5"/>
        </w:numPr>
        <w:jc w:val="left"/>
      </w:pPr>
      <w:hyperlink r:id="rId14" w:history="1">
        <w:r w:rsidR="00E75CE0" w:rsidRPr="00B6158C">
          <w:rPr>
            <w:rStyle w:val="Hyperlink"/>
            <w:b/>
            <w:bCs/>
          </w:rPr>
          <w:t>College Knowledge Family Newsletters</w:t>
        </w:r>
      </w:hyperlink>
      <w:r w:rsidR="00E75CE0" w:rsidRPr="00B6158C">
        <w:rPr>
          <w:b/>
          <w:bCs/>
        </w:rPr>
        <w:t>.</w:t>
      </w:r>
      <w:r w:rsidR="00E75CE0" w:rsidRPr="00B6158C">
        <w:t xml:space="preserve"> Monthly family newsletters with college readiness information for students by grade level (7-12). The</w:t>
      </w:r>
      <w:r w:rsidR="005F06B6" w:rsidRPr="00B6158C">
        <w:t>y</w:t>
      </w:r>
      <w:r w:rsidR="00E75CE0" w:rsidRPr="00B6158C">
        <w:t xml:space="preserve"> come pre-loaded with info and areas to personalize! </w:t>
      </w:r>
      <w:r w:rsidR="00E75CE0" w:rsidRPr="00A24366">
        <w:rPr>
          <w:i/>
          <w:iCs/>
        </w:rPr>
        <w:t xml:space="preserve">Available in English, Arabic, Chuukese, Marshallese, Russian, Somali, Spanish, and Vietnamese. </w:t>
      </w:r>
      <w:r w:rsidR="004472FA" w:rsidRPr="00A24366">
        <w:rPr>
          <w:i/>
          <w:iCs/>
        </w:rPr>
        <w:t> </w:t>
      </w:r>
    </w:p>
    <w:p w14:paraId="7FDDA478" w14:textId="5211F17B" w:rsidR="002B6BB4" w:rsidRPr="002B6BB4" w:rsidRDefault="002B6BB4" w:rsidP="00C56AD1">
      <w:pPr>
        <w:pStyle w:val="ListParagraph"/>
        <w:numPr>
          <w:ilvl w:val="0"/>
          <w:numId w:val="5"/>
        </w:numPr>
        <w:jc w:val="left"/>
      </w:pPr>
      <w:r w:rsidRPr="00AB111C">
        <w:rPr>
          <w:b/>
          <w:bCs/>
        </w:rPr>
        <w:t>New! </w:t>
      </w:r>
      <w:hyperlink r:id="rId15" w:history="1">
        <w:r w:rsidRPr="00AB111C">
          <w:rPr>
            <w:rStyle w:val="Hyperlink"/>
            <w:b/>
            <w:bCs/>
          </w:rPr>
          <w:t>2023 Washington State Per Diem Rate Map</w:t>
        </w:r>
      </w:hyperlink>
      <w:hyperlink r:id="rId16" w:history="1">
        <w:r w:rsidRPr="00AB111C">
          <w:rPr>
            <w:rStyle w:val="Hyperlink"/>
            <w:b/>
            <w:bCs/>
          </w:rPr>
          <w:t>-</w:t>
        </w:r>
      </w:hyperlink>
      <w:r w:rsidRPr="00AB111C">
        <w:rPr>
          <w:b/>
          <w:bCs/>
        </w:rPr>
        <w:t> </w:t>
      </w:r>
      <w:r w:rsidRPr="00AB111C">
        <w:t>Current rates as of Oct. 1, 2023</w:t>
      </w:r>
      <w:r w:rsidR="00AB111C">
        <w:t xml:space="preserve">.  Use the old </w:t>
      </w:r>
      <w:hyperlink r:id="rId17" w:history="1">
        <w:r w:rsidRPr="00AB111C">
          <w:rPr>
            <w:rStyle w:val="Hyperlink"/>
          </w:rPr>
          <w:t>Washington State Per Diem Rate Map</w:t>
        </w:r>
      </w:hyperlink>
      <w:r w:rsidR="00AB111C">
        <w:t xml:space="preserve"> for rates from </w:t>
      </w:r>
      <w:r w:rsidRPr="00AB111C">
        <w:t>Oct. 1, 2022 - Sept. 30, 2023</w:t>
      </w:r>
      <w:r w:rsidR="00AB111C">
        <w:t>.</w:t>
      </w:r>
    </w:p>
    <w:p w14:paraId="5E0776C7" w14:textId="2C4C22BE" w:rsidR="002A4B49" w:rsidRDefault="002A4B49" w:rsidP="00C56AD1">
      <w:pPr>
        <w:pStyle w:val="ListParagraph"/>
        <w:numPr>
          <w:ilvl w:val="0"/>
          <w:numId w:val="5"/>
        </w:numPr>
        <w:jc w:val="left"/>
      </w:pPr>
      <w:r w:rsidRPr="00664BAE">
        <w:rPr>
          <w:b/>
          <w:bCs/>
        </w:rPr>
        <w:t>Important FAFSA/WASFA Changes:</w:t>
      </w:r>
      <w:r w:rsidRPr="00664BAE">
        <w:t xml:space="preserve"> School counselors and other advocates should adjust financial aid outreach messaging and timelines to address the changes. WSAC offer</w:t>
      </w:r>
      <w:r w:rsidR="00664BAE">
        <w:t>s</w:t>
      </w:r>
      <w:r w:rsidRPr="00664BAE">
        <w:t xml:space="preserve"> </w:t>
      </w:r>
      <w:hyperlink r:id="rId18" w:tgtFrame="_blank" w:history="1">
        <w:r w:rsidRPr="00664BAE">
          <w:rPr>
            <w:rStyle w:val="Hyperlink"/>
          </w:rPr>
          <w:t>training for your staff</w:t>
        </w:r>
      </w:hyperlink>
      <w:r w:rsidR="00664BAE">
        <w:t xml:space="preserve"> and </w:t>
      </w:r>
      <w:r w:rsidRPr="00664BAE">
        <w:t xml:space="preserve">helpful </w:t>
      </w:r>
      <w:hyperlink r:id="rId19" w:tgtFrame="_blank" w:history="1">
        <w:r w:rsidRPr="00664BAE">
          <w:rPr>
            <w:rStyle w:val="Hyperlink"/>
          </w:rPr>
          <w:t>resources and outreach materials</w:t>
        </w:r>
      </w:hyperlink>
      <w:r w:rsidR="00664BAE">
        <w:t>.</w:t>
      </w:r>
    </w:p>
    <w:p w14:paraId="3C39E5F5" w14:textId="0847B731" w:rsidR="00EB01D4" w:rsidRPr="00EB01D4" w:rsidRDefault="00EB01D4" w:rsidP="00114F92">
      <w:pPr>
        <w:pStyle w:val="Heading1"/>
        <w:pBdr>
          <w:bottom w:val="single" w:sz="4" w:space="1" w:color="BFBFBF" w:themeColor="background1" w:themeShade="BF"/>
        </w:pBdr>
        <w:rPr>
          <w:caps w:val="0"/>
        </w:rPr>
      </w:pPr>
      <w:r w:rsidRPr="00EB01D4">
        <w:rPr>
          <w:caps w:val="0"/>
        </w:rPr>
        <w:t>STUDENT RECRUITMENT &amp; OUTREACH EVENTS</w:t>
      </w:r>
    </w:p>
    <w:p w14:paraId="32EB452E" w14:textId="73F8F4B4" w:rsidR="0031634F" w:rsidRPr="00380AD3" w:rsidRDefault="00E12129" w:rsidP="006E2CD0">
      <w:pPr>
        <w:pStyle w:val="ListParagraph"/>
        <w:numPr>
          <w:ilvl w:val="0"/>
          <w:numId w:val="8"/>
        </w:numPr>
        <w:jc w:val="left"/>
      </w:pPr>
      <w:hyperlink r:id="rId20" w:anchor="heading=h.42fu3w63mb46" w:history="1">
        <w:r w:rsidR="0031634F" w:rsidRPr="00380AD3">
          <w:rPr>
            <w:rStyle w:val="Hyperlink"/>
            <w:b/>
            <w:bCs/>
          </w:rPr>
          <w:t>12th Year Campaign Financial Aid Information and Filing Events.</w:t>
        </w:r>
      </w:hyperlink>
      <w:r w:rsidR="0031634F" w:rsidRPr="00380AD3">
        <w:t xml:space="preserve"> Join one of the events listed below to learn more and get help.  Please note, </w:t>
      </w:r>
      <w:r w:rsidR="00380AD3">
        <w:t xml:space="preserve">that </w:t>
      </w:r>
      <w:r w:rsidR="0031634F" w:rsidRPr="00380AD3">
        <w:t>most events are offered virtually. Spanish events</w:t>
      </w:r>
      <w:r w:rsidR="00380AD3">
        <w:t xml:space="preserve"> are</w:t>
      </w:r>
      <w:r w:rsidR="0031634F" w:rsidRPr="00380AD3">
        <w:t xml:space="preserve"> available. Dates vary throughout fall/winter. </w:t>
      </w:r>
    </w:p>
    <w:p w14:paraId="372C0DCE" w14:textId="4CF85D88" w:rsidR="007854CA" w:rsidRDefault="00E12129" w:rsidP="006E2CD0">
      <w:pPr>
        <w:pStyle w:val="ListParagraph"/>
        <w:numPr>
          <w:ilvl w:val="0"/>
          <w:numId w:val="6"/>
        </w:numPr>
        <w:jc w:val="left"/>
      </w:pPr>
      <w:hyperlink r:id="rId21" w:history="1">
        <w:r w:rsidR="00395667" w:rsidRPr="00586669">
          <w:rPr>
            <w:rStyle w:val="Hyperlink"/>
            <w:b/>
            <w:bCs/>
          </w:rPr>
          <w:t>NACAC College Fairs:</w:t>
        </w:r>
      </w:hyperlink>
      <w:r w:rsidR="00395667" w:rsidRPr="00586669">
        <w:t xml:space="preserve"> </w:t>
      </w:r>
      <w:r w:rsidR="00586669">
        <w:t xml:space="preserve">10/24: Spokane. </w:t>
      </w:r>
    </w:p>
    <w:p w14:paraId="0A9EA3E7" w14:textId="7236A0E4" w:rsidR="002D0BF2" w:rsidRPr="00EB01D4" w:rsidRDefault="003127A7" w:rsidP="00114F92">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bookmarkStart w:id="0" w:name="link_15"/>
    <w:p w14:paraId="46831FD0" w14:textId="03A7D61A" w:rsidR="00AC2B41" w:rsidRPr="00AC2B41" w:rsidRDefault="00AC2B41" w:rsidP="00C56AD1">
      <w:pPr>
        <w:pStyle w:val="ListParagraph"/>
        <w:numPr>
          <w:ilvl w:val="0"/>
          <w:numId w:val="10"/>
        </w:numPr>
        <w:jc w:val="left"/>
      </w:pPr>
      <w:r w:rsidRPr="00AC2B41">
        <w:rPr>
          <w:b/>
          <w:bCs/>
        </w:rPr>
        <w:fldChar w:fldCharType="begin"/>
      </w:r>
      <w:r w:rsidRPr="00AC2B41">
        <w:rPr>
          <w:b/>
          <w:bCs/>
        </w:rPr>
        <w:instrText>HYPERLINK "https://lnks.gd/l/eyJhbGciOiJIUzI1NiJ9.eyJidWxsZXRpbl9saW5rX2lkIjoxMzIsInVyaSI6ImJwMjpjbGljayIsInVybCI6Imh0dHBzOi8vZG9jcy5nb29nbGUuY29tL3ByZXNlbnRhdGlvbi9kLzF2b0VVdVREZmdWNnpERENoLUFmNC1hOTZqSENpV183MzJkQ25PUjY5Y0NvL2VkaXQ_dXNwPXNoYXJpbmciLCJidWxsZXRpbl9pZCI6IjIwMjMwOTI1LjgzMDk4NjExIn0.PXra4G0BU-F4g41HbpY0q21BtcwYPQjCV2VU6nm_0Wg/s/421506233/br/226759760863-l" \t "_blank"</w:instrText>
      </w:r>
      <w:r w:rsidRPr="00AC2B41">
        <w:rPr>
          <w:b/>
          <w:bCs/>
        </w:rPr>
      </w:r>
      <w:r w:rsidRPr="00AC2B41">
        <w:rPr>
          <w:b/>
          <w:bCs/>
        </w:rPr>
        <w:fldChar w:fldCharType="separate"/>
      </w:r>
      <w:r w:rsidRPr="00AC2B41">
        <w:rPr>
          <w:rStyle w:val="Hyperlink"/>
          <w:b/>
          <w:bCs/>
        </w:rPr>
        <w:t>2023 Fall Counselor Workshop Slide Decks</w:t>
      </w:r>
      <w:r w:rsidRPr="00AC2B41">
        <w:rPr>
          <w:b/>
          <w:bCs/>
        </w:rPr>
        <w:fldChar w:fldCharType="end"/>
      </w:r>
      <w:r w:rsidRPr="00AC2B41">
        <w:rPr>
          <w:b/>
          <w:bCs/>
        </w:rPr>
        <w:t>.</w:t>
      </w:r>
      <w:r w:rsidRPr="00AC2B41">
        <w:t xml:space="preserve"> </w:t>
      </w:r>
      <w:bookmarkEnd w:id="0"/>
      <w:r>
        <w:t>Find</w:t>
      </w:r>
      <w:r w:rsidRPr="00AC2B41">
        <w:t xml:space="preserve"> the presentations from the Fall Counselor Workshops</w:t>
      </w:r>
      <w:r>
        <w:t>.</w:t>
      </w:r>
    </w:p>
    <w:p w14:paraId="0ACDFB0F" w14:textId="774AE0C2" w:rsidR="000666F7" w:rsidRPr="000666F7" w:rsidRDefault="00E12129" w:rsidP="00C56AD1">
      <w:pPr>
        <w:pStyle w:val="ListParagraph"/>
        <w:numPr>
          <w:ilvl w:val="0"/>
          <w:numId w:val="10"/>
        </w:numPr>
        <w:jc w:val="left"/>
      </w:pPr>
      <w:hyperlink r:id="rId22" w:anchor="/registration" w:history="1">
        <w:r w:rsidR="000666F7" w:rsidRPr="000666F7">
          <w:rPr>
            <w:rStyle w:val="Hyperlink"/>
            <w:b/>
            <w:bCs/>
          </w:rPr>
          <w:t xml:space="preserve">OSPI-WSAC Webinar Series. </w:t>
        </w:r>
      </w:hyperlink>
      <w:r w:rsidR="000666F7">
        <w:t xml:space="preserve">See </w:t>
      </w:r>
      <w:r w:rsidR="00866DBB">
        <w:t xml:space="preserve">the </w:t>
      </w:r>
      <w:r w:rsidR="000666F7">
        <w:t xml:space="preserve">link for topics and dates. </w:t>
      </w:r>
    </w:p>
    <w:p w14:paraId="0D9B1C33" w14:textId="0DDDAE34" w:rsidR="00A34465" w:rsidRDefault="00E12129" w:rsidP="00C56AD1">
      <w:pPr>
        <w:pStyle w:val="ListParagraph"/>
        <w:numPr>
          <w:ilvl w:val="0"/>
          <w:numId w:val="4"/>
        </w:numPr>
        <w:jc w:val="left"/>
      </w:pPr>
      <w:hyperlink r:id="rId23" w:history="1">
        <w:r w:rsidR="000666F7">
          <w:rPr>
            <w:rStyle w:val="Hyperlink"/>
            <w:b/>
            <w:bCs/>
          </w:rPr>
          <w:t>P</w:t>
        </w:r>
        <w:r w:rsidR="00A34465" w:rsidRPr="00A34465">
          <w:rPr>
            <w:rStyle w:val="Hyperlink"/>
            <w:b/>
            <w:bCs/>
          </w:rPr>
          <w:t>NACAC College Counseling 101 Sessions.</w:t>
        </w:r>
      </w:hyperlink>
      <w:r w:rsidR="00A34465" w:rsidRPr="00A34465">
        <w:t xml:space="preserve"> </w:t>
      </w:r>
      <w:r w:rsidR="00A34465">
        <w:t>O</w:t>
      </w:r>
      <w:r w:rsidR="00A34465" w:rsidRPr="00A34465">
        <w:t xml:space="preserve">pen to school/college counselors, consultants, </w:t>
      </w:r>
      <w:r w:rsidR="00BA4FFC">
        <w:t>CBOs,</w:t>
      </w:r>
      <w:r w:rsidR="00A34465" w:rsidRPr="00A34465">
        <w:t xml:space="preserve"> career center specialists, transfer center coordinators, and </w:t>
      </w:r>
      <w:r w:rsidR="00C244B0">
        <w:t>other PNACAC members working</w:t>
      </w:r>
      <w:r w:rsidR="00A34465" w:rsidRPr="00A34465">
        <w:t xml:space="preserve"> with secondary school or transfer-seeking students</w:t>
      </w:r>
      <w:r w:rsidR="00A34465">
        <w:t>.</w:t>
      </w:r>
      <w:r w:rsidR="000666F7">
        <w:t xml:space="preserve"> </w:t>
      </w:r>
      <w:r w:rsidR="000666F7">
        <w:rPr>
          <w:i/>
          <w:iCs/>
        </w:rPr>
        <w:t>M</w:t>
      </w:r>
      <w:r w:rsidR="00A34465" w:rsidRPr="00A34465">
        <w:rPr>
          <w:i/>
          <w:iCs/>
        </w:rPr>
        <w:t>embership is free for individuals from public school communities.</w:t>
      </w:r>
      <w:r w:rsidR="00A34465" w:rsidRPr="00A34465">
        <w:t> </w:t>
      </w:r>
      <w:r w:rsidR="00A34465">
        <w:t xml:space="preserve">See the link for details. </w:t>
      </w:r>
    </w:p>
    <w:p w14:paraId="060D926D" w14:textId="3080A311" w:rsidR="00795B5C" w:rsidRDefault="00795B5C" w:rsidP="00C56AD1">
      <w:pPr>
        <w:framePr w:hSpace="45" w:wrap="around" w:vAnchor="text" w:hAnchor="text"/>
        <w:spacing w:before="150" w:after="150" w:line="360" w:lineRule="auto"/>
        <w:rPr>
          <w:rFonts w:ascii="Helvetica" w:hAnsi="Helvetica" w:cs="Helvetica"/>
          <w:color w:val="202020"/>
          <w:sz w:val="24"/>
          <w:szCs w:val="24"/>
        </w:rPr>
      </w:pPr>
    </w:p>
    <w:p w14:paraId="5854C305" w14:textId="279A1C17" w:rsidR="00BA4FFC" w:rsidRPr="000216CA" w:rsidRDefault="00E12129" w:rsidP="00C56AD1">
      <w:pPr>
        <w:pStyle w:val="ListParagraph"/>
        <w:numPr>
          <w:ilvl w:val="0"/>
          <w:numId w:val="4"/>
        </w:numPr>
        <w:jc w:val="left"/>
      </w:pPr>
      <w:hyperlink r:id="rId24" w:history="1">
        <w:r w:rsidR="00BA4FFC" w:rsidRPr="00586669">
          <w:rPr>
            <w:rStyle w:val="Hyperlink"/>
            <w:b/>
            <w:bCs/>
          </w:rPr>
          <w:t>NACAC College Fairs:</w:t>
        </w:r>
      </w:hyperlink>
      <w:r w:rsidR="00BA4FFC" w:rsidRPr="00586669">
        <w:t xml:space="preserve"> </w:t>
      </w:r>
      <w:r w:rsidR="00BA4FFC">
        <w:t xml:space="preserve">10/24: Spokane. </w:t>
      </w:r>
    </w:p>
    <w:p w14:paraId="12F0E82D" w14:textId="774BF718" w:rsidR="0031634F" w:rsidRPr="00380AD3" w:rsidRDefault="0031634F" w:rsidP="00C56AD1">
      <w:pPr>
        <w:pStyle w:val="ListParagraph"/>
        <w:numPr>
          <w:ilvl w:val="0"/>
          <w:numId w:val="4"/>
        </w:numPr>
        <w:jc w:val="left"/>
      </w:pPr>
      <w:r w:rsidRPr="00380AD3">
        <w:rPr>
          <w:b/>
          <w:bCs/>
        </w:rPr>
        <w:t xml:space="preserve">Webinar: </w:t>
      </w:r>
      <w:hyperlink r:id="rId25" w:anchor="/registration" w:history="1">
        <w:r w:rsidRPr="00380AD3">
          <w:rPr>
            <w:rStyle w:val="Hyperlink"/>
            <w:b/>
            <w:bCs/>
          </w:rPr>
          <w:t>What You Need to Know: FAFSA Simplification Act.</w:t>
        </w:r>
      </w:hyperlink>
      <w:r w:rsidRPr="00380AD3">
        <w:t xml:space="preserve"> By Aim Higher WA. Oct. 12, 10 AM.</w:t>
      </w:r>
    </w:p>
    <w:p w14:paraId="15CFDDDE" w14:textId="31CCB224" w:rsidR="00F66444" w:rsidRPr="00B6158C" w:rsidRDefault="00E12129" w:rsidP="00C56AD1">
      <w:pPr>
        <w:pStyle w:val="ListParagraph"/>
        <w:numPr>
          <w:ilvl w:val="0"/>
          <w:numId w:val="4"/>
        </w:numPr>
        <w:jc w:val="left"/>
      </w:pPr>
      <w:hyperlink r:id="rId26" w:tgtFrame="_blank" w:history="1">
        <w:r w:rsidR="00F66444" w:rsidRPr="00B6158C">
          <w:rPr>
            <w:rStyle w:val="Hyperlink"/>
            <w:b/>
            <w:bCs/>
          </w:rPr>
          <w:t>2023 NCAN National Conference.</w:t>
        </w:r>
      </w:hyperlink>
      <w:r w:rsidR="00F66444" w:rsidRPr="00B6158C">
        <w:rPr>
          <w:b/>
          <w:bCs/>
        </w:rPr>
        <w:t xml:space="preserve"> </w:t>
      </w:r>
      <w:r w:rsidR="00F66444" w:rsidRPr="00B6158C">
        <w:t xml:space="preserve">Dallas, Oct. 16-18. </w:t>
      </w:r>
    </w:p>
    <w:p w14:paraId="0024558F" w14:textId="1C43A9E5" w:rsidR="00460AE4" w:rsidRPr="00460AE4" w:rsidRDefault="00460AE4" w:rsidP="00C56AD1">
      <w:pPr>
        <w:pStyle w:val="ListParagraph"/>
        <w:numPr>
          <w:ilvl w:val="0"/>
          <w:numId w:val="4"/>
        </w:numPr>
        <w:jc w:val="left"/>
      </w:pPr>
      <w:r w:rsidRPr="00460AE4">
        <w:rPr>
          <w:b/>
          <w:bCs/>
        </w:rPr>
        <w:t>Webinar</w:t>
      </w:r>
      <w:r>
        <w:rPr>
          <w:b/>
          <w:bCs/>
        </w:rPr>
        <w:t xml:space="preserve">: </w:t>
      </w:r>
      <w:hyperlink r:id="rId27" w:anchor="/registration" w:history="1">
        <w:r w:rsidRPr="00460AE4">
          <w:rPr>
            <w:rStyle w:val="Hyperlink"/>
            <w:b/>
            <w:bCs/>
          </w:rPr>
          <w:t>Strategies to Support Transitions to Higher Ed</w:t>
        </w:r>
      </w:hyperlink>
      <w:r w:rsidRPr="00460AE4">
        <w:t xml:space="preserve"> (Foster</w:t>
      </w:r>
      <w:r>
        <w:t>/</w:t>
      </w:r>
      <w:r w:rsidRPr="00460AE4">
        <w:t>Homeless). By SchoolHouse Connection. Oct. 20, 10 AM.</w:t>
      </w:r>
    </w:p>
    <w:p w14:paraId="769CFD0B" w14:textId="02BE4BC1" w:rsidR="00E71B49" w:rsidRPr="00C244B0" w:rsidRDefault="00E12129" w:rsidP="00C56AD1">
      <w:pPr>
        <w:pStyle w:val="ListParagraph"/>
        <w:numPr>
          <w:ilvl w:val="0"/>
          <w:numId w:val="7"/>
        </w:numPr>
        <w:jc w:val="left"/>
      </w:pPr>
      <w:hyperlink r:id="rId28" w:history="1">
        <w:r w:rsidR="00F66444" w:rsidRPr="00C244B0">
          <w:rPr>
            <w:rStyle w:val="Hyperlink"/>
            <w:b/>
            <w:bCs/>
          </w:rPr>
          <w:t>GEAR UP West</w:t>
        </w:r>
        <w:r w:rsidR="008E17C0" w:rsidRPr="00C244B0">
          <w:rPr>
            <w:rStyle w:val="Hyperlink"/>
            <w:b/>
            <w:bCs/>
          </w:rPr>
          <w:t xml:space="preserve"> Conference</w:t>
        </w:r>
        <w:r w:rsidR="00F66444" w:rsidRPr="00C244B0">
          <w:rPr>
            <w:rStyle w:val="Hyperlink"/>
            <w:b/>
            <w:bCs/>
          </w:rPr>
          <w:t>.</w:t>
        </w:r>
      </w:hyperlink>
      <w:r w:rsidR="00F66444" w:rsidRPr="00C244B0">
        <w:rPr>
          <w:b/>
          <w:bCs/>
        </w:rPr>
        <w:t xml:space="preserve"> </w:t>
      </w:r>
      <w:r w:rsidR="00F66444" w:rsidRPr="00C244B0">
        <w:t>Spokane, Oct. 22-24</w:t>
      </w:r>
      <w:r w:rsidR="008E17C0" w:rsidRPr="00C244B0">
        <w:t>.</w:t>
      </w:r>
      <w:r w:rsidR="00F66444" w:rsidRPr="00C244B0">
        <w:t xml:space="preserve"> </w:t>
      </w:r>
      <w:r w:rsidR="00E71B49" w:rsidRPr="00C244B0">
        <w:rPr>
          <w:b/>
          <w:bCs/>
        </w:rPr>
        <w:t>Update:</w:t>
      </w:r>
      <w:r w:rsidR="00E71B49" w:rsidRPr="00C244B0">
        <w:t xml:space="preserve"> The </w:t>
      </w:r>
      <w:hyperlink r:id="rId29" w:history="1">
        <w:r w:rsidR="00E71B49" w:rsidRPr="00C244B0">
          <w:rPr>
            <w:rStyle w:val="Hyperlink"/>
          </w:rPr>
          <w:t>Conference Website</w:t>
        </w:r>
      </w:hyperlink>
      <w:r w:rsidR="00E71B49" w:rsidRPr="00C244B0">
        <w:t xml:space="preserve"> is Now LIVE! Find the most current version of the session list, keynote bios, and more. </w:t>
      </w:r>
      <w:hyperlink r:id="rId30" w:history="1">
        <w:r w:rsidR="00E71B49" w:rsidRPr="00C244B0">
          <w:rPr>
            <w:rStyle w:val="Hyperlink"/>
          </w:rPr>
          <w:t>Register and book your lodging</w:t>
        </w:r>
      </w:hyperlink>
      <w:r w:rsidR="00E71B49" w:rsidRPr="00C244B0">
        <w:t xml:space="preserve"> now </w:t>
      </w:r>
      <w:r w:rsidR="00C244B0">
        <w:t>for the</w:t>
      </w:r>
      <w:r w:rsidR="00E71B49" w:rsidRPr="00C244B0">
        <w:t xml:space="preserve"> </w:t>
      </w:r>
      <w:r w:rsidR="00C244B0">
        <w:t>early bird</w:t>
      </w:r>
      <w:r w:rsidR="00E71B49" w:rsidRPr="00C244B0">
        <w:t xml:space="preserve"> rate!</w:t>
      </w:r>
    </w:p>
    <w:p w14:paraId="4407A3C3" w14:textId="2843E153" w:rsidR="00A07A85" w:rsidRDefault="00380AD3" w:rsidP="00C56AD1">
      <w:pPr>
        <w:pStyle w:val="ListParagraph"/>
        <w:numPr>
          <w:ilvl w:val="0"/>
          <w:numId w:val="4"/>
        </w:numPr>
        <w:jc w:val="left"/>
      </w:pPr>
      <w:r w:rsidRPr="00380AD3">
        <w:rPr>
          <w:b/>
          <w:bCs/>
        </w:rPr>
        <w:t>Webinar:</w:t>
      </w:r>
      <w:r>
        <w:t xml:space="preserve"> </w:t>
      </w:r>
      <w:hyperlink r:id="rId31" w:tgtFrame="_blank" w:history="1">
        <w:r w:rsidR="00A07A85" w:rsidRPr="00380AD3">
          <w:rPr>
            <w:rStyle w:val="Hyperlink"/>
            <w:b/>
            <w:bCs/>
          </w:rPr>
          <w:t>Middle School College and Career Readiness</w:t>
        </w:r>
      </w:hyperlink>
      <w:r w:rsidRPr="00380AD3">
        <w:rPr>
          <w:b/>
          <w:bCs/>
        </w:rPr>
        <w:t>.</w:t>
      </w:r>
      <w:r w:rsidRPr="00380AD3">
        <w:t xml:space="preserve"> By </w:t>
      </w:r>
      <w:r w:rsidR="00A07A85" w:rsidRPr="00380AD3">
        <w:t>ACT</w:t>
      </w:r>
      <w:r w:rsidRPr="00380AD3">
        <w:t xml:space="preserve">. </w:t>
      </w:r>
      <w:r w:rsidR="00A07A85" w:rsidRPr="00380AD3">
        <w:t>Oc</w:t>
      </w:r>
      <w:r w:rsidRPr="00380AD3">
        <w:t xml:space="preserve">t. 24, 9 AM. </w:t>
      </w:r>
    </w:p>
    <w:p w14:paraId="300EF17C" w14:textId="2F2A120E" w:rsidR="00C92A5F" w:rsidRDefault="00795B5C" w:rsidP="00C56AD1">
      <w:pPr>
        <w:pStyle w:val="ListParagraph"/>
        <w:numPr>
          <w:ilvl w:val="0"/>
          <w:numId w:val="4"/>
        </w:numPr>
        <w:jc w:val="left"/>
      </w:pPr>
      <w:r w:rsidRPr="00BA4FFC">
        <w:rPr>
          <w:b/>
          <w:bCs/>
        </w:rPr>
        <w:t xml:space="preserve">Save the Date: </w:t>
      </w:r>
      <w:r w:rsidR="00C92A5F" w:rsidRPr="00BA4FFC">
        <w:rPr>
          <w:b/>
          <w:bCs/>
        </w:rPr>
        <w:t>2024 WSCA Conference</w:t>
      </w:r>
      <w:r w:rsidR="00BA4FFC" w:rsidRPr="00BA4FFC">
        <w:rPr>
          <w:b/>
          <w:bCs/>
        </w:rPr>
        <w:t>.</w:t>
      </w:r>
      <w:r w:rsidR="00BA4FFC">
        <w:t xml:space="preserve"> Mar. 6-8, SeaTac.</w:t>
      </w:r>
      <w:r w:rsidR="00C92A5F" w:rsidRPr="00795B5C">
        <w:t xml:space="preserve"> </w:t>
      </w:r>
    </w:p>
    <w:p w14:paraId="07D8D619" w14:textId="5081B288" w:rsidR="003F56A4" w:rsidRPr="00EB01D4" w:rsidRDefault="00B365D4" w:rsidP="00EB01D4">
      <w:pPr>
        <w:pStyle w:val="Heading1"/>
        <w:pBdr>
          <w:bottom w:val="single" w:sz="2" w:space="1" w:color="A6A6A6" w:themeColor="background1" w:themeShade="A6"/>
        </w:pBdr>
        <w:rPr>
          <w:caps w:val="0"/>
        </w:rPr>
      </w:pPr>
      <w:r w:rsidRPr="00EB01D4">
        <w:rPr>
          <w:caps w:val="0"/>
        </w:rPr>
        <w:t>R</w:t>
      </w:r>
      <w:r w:rsidR="003F56A4" w:rsidRPr="00EB01D4">
        <w:rPr>
          <w:caps w:val="0"/>
        </w:rPr>
        <w:t>ESOURCES</w:t>
      </w:r>
      <w:r w:rsidR="003F56A4" w:rsidRPr="00EB01D4">
        <w:rPr>
          <w:caps w:val="0"/>
        </w:rPr>
        <w:tab/>
      </w:r>
    </w:p>
    <w:p w14:paraId="6DCF4257" w14:textId="1875E7D0" w:rsidR="00C56AD1" w:rsidRPr="00C56AD1" w:rsidRDefault="002F0864" w:rsidP="00C56AD1">
      <w:pPr>
        <w:pStyle w:val="ListParagraph"/>
        <w:numPr>
          <w:ilvl w:val="0"/>
          <w:numId w:val="17"/>
        </w:numPr>
      </w:pPr>
      <w:r w:rsidRPr="00C56AD1">
        <w:rPr>
          <w:b/>
          <w:bCs/>
        </w:rPr>
        <w:t>WAGU Featured Resource</w:t>
      </w:r>
      <w:r w:rsidR="00114F92" w:rsidRPr="00C56AD1">
        <w:rPr>
          <w:b/>
          <w:bCs/>
        </w:rPr>
        <w:t>:</w:t>
      </w:r>
      <w:r w:rsidR="00AB111C" w:rsidRPr="00C56AD1">
        <w:rPr>
          <w:b/>
          <w:bCs/>
        </w:rPr>
        <w:t xml:space="preserve"> </w:t>
      </w:r>
      <w:hyperlink r:id="rId32" w:history="1">
        <w:r w:rsidR="00C56AD1" w:rsidRPr="00C56AD1">
          <w:rPr>
            <w:rStyle w:val="Hyperlink"/>
            <w:b/>
            <w:bCs/>
          </w:rPr>
          <w:t>Getting Ready for Campus Visits: A GEAR UP Handbook for Providing Campus Visits for Middle and High School Students</w:t>
        </w:r>
      </w:hyperlink>
      <w:r w:rsidR="00C56AD1" w:rsidRPr="00C56AD1">
        <w:rPr>
          <w:b/>
          <w:bCs/>
        </w:rPr>
        <w:t>.</w:t>
      </w:r>
      <w:r w:rsidR="00C56AD1">
        <w:t xml:space="preserve"> </w:t>
      </w:r>
      <w:r w:rsidR="00C56AD1" w:rsidRPr="00C56AD1">
        <w:t>Includes best practices and resources to help plan meaningful on-campus experiences. Contains replicable, customizable tools. See also: </w:t>
      </w:r>
      <w:hyperlink r:id="rId33" w:history="1">
        <w:r w:rsidR="00C56AD1" w:rsidRPr="00C56AD1">
          <w:rPr>
            <w:rStyle w:val="Hyperlink"/>
          </w:rPr>
          <w:t>Grade-Level Campus Visit Benchmarks</w:t>
        </w:r>
      </w:hyperlink>
    </w:p>
    <w:p w14:paraId="16271E2A" w14:textId="3CD81D56" w:rsidR="00064F5F" w:rsidRPr="00C56AD1" w:rsidRDefault="00E12129" w:rsidP="00C56AD1">
      <w:pPr>
        <w:pStyle w:val="ListParagraph"/>
        <w:numPr>
          <w:ilvl w:val="0"/>
          <w:numId w:val="11"/>
        </w:numPr>
        <w:jc w:val="left"/>
        <w:rPr>
          <w:b/>
          <w:bCs/>
        </w:rPr>
      </w:pPr>
      <w:hyperlink r:id="rId34" w:tgtFrame="_blank" w:history="1">
        <w:r w:rsidR="00951527" w:rsidRPr="00C56AD1">
          <w:rPr>
            <w:rStyle w:val="Hyperlink"/>
            <w:b/>
            <w:bCs/>
          </w:rPr>
          <w:t>Better FAFSA/WASFA flyers</w:t>
        </w:r>
      </w:hyperlink>
      <w:r w:rsidR="00951527" w:rsidRPr="00C56AD1">
        <w:rPr>
          <w:b/>
          <w:bCs/>
        </w:rPr>
        <w:t>.</w:t>
      </w:r>
      <w:r w:rsidR="00951527">
        <w:t xml:space="preserve"> </w:t>
      </w:r>
      <w:r w:rsidR="00064F5F" w:rsidRPr="00951527">
        <w:t>Educators and advocates can conveniently email or print flyers for students and families and help spread the word. </w:t>
      </w:r>
      <w:hyperlink r:id="rId35" w:tgtFrame="_blank" w:history="1">
        <w:r w:rsidR="00064F5F" w:rsidRPr="00951527">
          <w:rPr>
            <w:rStyle w:val="Hyperlink"/>
          </w:rPr>
          <w:t>(Print-Friendly</w:t>
        </w:r>
        <w:r w:rsidR="00951527">
          <w:rPr>
            <w:rStyle w:val="Hyperlink"/>
          </w:rPr>
          <w:t xml:space="preserve"> Version</w:t>
        </w:r>
        <w:r w:rsidR="00064F5F" w:rsidRPr="00951527">
          <w:rPr>
            <w:rStyle w:val="Hyperlink"/>
          </w:rPr>
          <w:t>)</w:t>
        </w:r>
      </w:hyperlink>
    </w:p>
    <w:p w14:paraId="5C3A1173" w14:textId="1F3E1CBF" w:rsidR="00C56AD1" w:rsidRPr="00C56AD1" w:rsidRDefault="00E12129" w:rsidP="00C56AD1">
      <w:pPr>
        <w:pStyle w:val="ListParagraph"/>
        <w:numPr>
          <w:ilvl w:val="0"/>
          <w:numId w:val="11"/>
        </w:numPr>
        <w:jc w:val="left"/>
        <w:rPr>
          <w:rStyle w:val="Hyperlink"/>
        </w:rPr>
      </w:pPr>
      <w:hyperlink r:id="rId36" w:tgtFrame="_blank" w:history="1">
        <w:r w:rsidR="00755C7D" w:rsidRPr="00C56AD1">
          <w:rPr>
            <w:rStyle w:val="Hyperlink"/>
            <w:b/>
            <w:bCs/>
          </w:rPr>
          <w:t>Tools for Supporting K-12 Students Experiencing Homelessness</w:t>
        </w:r>
        <w:r w:rsidR="00C56AD1" w:rsidRPr="00C56AD1">
          <w:rPr>
            <w:rStyle w:val="Hyperlink"/>
            <w:b/>
            <w:bCs/>
          </w:rPr>
          <w:t xml:space="preserve"> </w:t>
        </w:r>
      </w:hyperlink>
      <w:r w:rsidR="00C56AD1">
        <w:t xml:space="preserve">and </w:t>
      </w:r>
      <w:r w:rsidR="00C56AD1">
        <w:fldChar w:fldCharType="begin"/>
      </w:r>
      <w:r w:rsidR="00C56AD1">
        <w:instrText xml:space="preserve"> HYPERLINK "https://schoolhouseconnection.org/newsletter-20230919/" </w:instrText>
      </w:r>
      <w:r w:rsidR="00C56AD1">
        <w:fldChar w:fldCharType="separate"/>
      </w:r>
      <w:r w:rsidR="00755C7D" w:rsidRPr="00C56AD1">
        <w:rPr>
          <w:rStyle w:val="Hyperlink"/>
          <w:b/>
          <w:bCs/>
        </w:rPr>
        <w:t xml:space="preserve">From High School </w:t>
      </w:r>
      <w:r w:rsidR="00755C7D" w:rsidRPr="00C56AD1">
        <w:rPr>
          <w:rStyle w:val="Hyperlink"/>
          <w:rFonts w:ascii="Segoe UI Symbol" w:hAnsi="Segoe UI Symbol" w:cs="Segoe UI Symbol"/>
          <w:b/>
          <w:bCs/>
        </w:rPr>
        <w:t>➡</w:t>
      </w:r>
      <w:r w:rsidR="00755C7D" w:rsidRPr="00C56AD1">
        <w:rPr>
          <w:rStyle w:val="Hyperlink"/>
          <w:b/>
          <w:bCs/>
        </w:rPr>
        <w:t>️ Postsecondary: Resources to Support Homeless Students</w:t>
      </w:r>
      <w:r w:rsidR="00C56AD1" w:rsidRPr="00C56AD1">
        <w:rPr>
          <w:rStyle w:val="Hyperlink"/>
          <w:b/>
          <w:bCs/>
        </w:rPr>
        <w:t>.</w:t>
      </w:r>
      <w:r w:rsidR="00C56AD1" w:rsidRPr="00C56AD1">
        <w:rPr>
          <w:rStyle w:val="Hyperlink"/>
        </w:rPr>
        <w:t xml:space="preserve"> </w:t>
      </w:r>
      <w:r w:rsidR="00C56AD1" w:rsidRPr="00C56AD1">
        <w:t>Find resources from SchoolHouse Connection.</w:t>
      </w:r>
    </w:p>
    <w:p w14:paraId="5C9C2000" w14:textId="16B478DF" w:rsidR="007C1A15" w:rsidRPr="00951527" w:rsidRDefault="00C56AD1" w:rsidP="00C56AD1">
      <w:pPr>
        <w:pStyle w:val="ListParagraph"/>
        <w:numPr>
          <w:ilvl w:val="0"/>
          <w:numId w:val="11"/>
        </w:numPr>
        <w:jc w:val="left"/>
      </w:pPr>
      <w:r>
        <w:fldChar w:fldCharType="end"/>
      </w:r>
      <w:hyperlink r:id="rId37" w:tgtFrame="_blank" w:tooltip="Learn more about making a college list" w:history="1">
        <w:r w:rsidR="007C1A15" w:rsidRPr="00C56AD1">
          <w:rPr>
            <w:rStyle w:val="Hyperlink"/>
            <w:b/>
            <w:bCs/>
          </w:rPr>
          <w:t xml:space="preserve">Learn </w:t>
        </w:r>
        <w:r w:rsidRPr="00C56AD1">
          <w:rPr>
            <w:rStyle w:val="Hyperlink"/>
            <w:b/>
            <w:bCs/>
          </w:rPr>
          <w:t>More About Making A College List</w:t>
        </w:r>
      </w:hyperlink>
      <w:r w:rsidRPr="00C56AD1">
        <w:rPr>
          <w:b/>
          <w:bCs/>
        </w:rPr>
        <w:t>.</w:t>
      </w:r>
      <w:r w:rsidRPr="00951527">
        <w:t xml:space="preserve"> </w:t>
      </w:r>
      <w:r w:rsidR="007C1A15" w:rsidRPr="00951527">
        <w:t xml:space="preserve">From OR Goes to College. </w:t>
      </w:r>
      <w:r w:rsidR="00951527" w:rsidRPr="00C56AD1">
        <w:rPr>
          <w:rFonts w:ascii="Segoe UI Emoji" w:hAnsi="Segoe UI Emoji" w:cs="Segoe UI Emoji"/>
        </w:rPr>
        <w:t>B</w:t>
      </w:r>
      <w:r w:rsidR="007C1A15" w:rsidRPr="00951527">
        <w:t>efore students apply to college, they need to make a list of colleges that interest them and meet their needs.</w:t>
      </w:r>
      <w:r w:rsidR="00951527">
        <w:t xml:space="preserve"> </w:t>
      </w:r>
      <w:r w:rsidR="007C1A15" w:rsidRPr="00951527">
        <w:t>There are 5 steps to making a list</w:t>
      </w:r>
      <w:r w:rsidR="00951527">
        <w:t>.</w:t>
      </w:r>
      <w:r w:rsidRPr="00C56AD1">
        <w:t xml:space="preserve"> </w:t>
      </w:r>
    </w:p>
    <w:p w14:paraId="2C7E6539" w14:textId="69B1A9B5" w:rsidR="00453E53" w:rsidRDefault="007004E1" w:rsidP="00EB01D4">
      <w:pPr>
        <w:pStyle w:val="Heading1"/>
        <w:pBdr>
          <w:bottom w:val="single" w:sz="2" w:space="1" w:color="A6A6A6" w:themeColor="background1" w:themeShade="A6"/>
        </w:pBdr>
        <w:rPr>
          <w:caps w:val="0"/>
        </w:rPr>
      </w:pPr>
      <w:r w:rsidRPr="00EB01D4">
        <w:rPr>
          <w:caps w:val="0"/>
        </w:rPr>
        <w:t>IN THE NEWS</w:t>
      </w:r>
    </w:p>
    <w:p w14:paraId="4A3DC424" w14:textId="749B0A09" w:rsidR="00F86324" w:rsidRPr="00C56AD1" w:rsidRDefault="00C56AD1" w:rsidP="0066531A">
      <w:pPr>
        <w:pStyle w:val="ListParagraph"/>
        <w:numPr>
          <w:ilvl w:val="0"/>
          <w:numId w:val="18"/>
        </w:numPr>
        <w:jc w:val="left"/>
        <w:rPr>
          <w:rStyle w:val="Hyperlink"/>
        </w:rPr>
      </w:pPr>
      <w:r>
        <w:fldChar w:fldCharType="begin"/>
      </w:r>
      <w:r>
        <w:instrText xml:space="preserve"> HYPERLINK "https://crosscut.com/equity/2023/10/wa-colleges-say-indigenous-students-need-more-support-post-pandemic" </w:instrText>
      </w:r>
      <w:r>
        <w:fldChar w:fldCharType="separate"/>
      </w:r>
      <w:r w:rsidR="00F86324" w:rsidRPr="00C56AD1">
        <w:rPr>
          <w:rStyle w:val="Hyperlink"/>
        </w:rPr>
        <w:t xml:space="preserve">WA </w:t>
      </w:r>
      <w:r w:rsidR="0066531A" w:rsidRPr="00C56AD1">
        <w:rPr>
          <w:rStyle w:val="Hyperlink"/>
        </w:rPr>
        <w:t xml:space="preserve">Colleges Say </w:t>
      </w:r>
      <w:r w:rsidR="00F86324" w:rsidRPr="00C56AD1">
        <w:rPr>
          <w:rStyle w:val="Hyperlink"/>
        </w:rPr>
        <w:t xml:space="preserve">Indigenous </w:t>
      </w:r>
      <w:r w:rsidR="0066531A" w:rsidRPr="00C56AD1">
        <w:rPr>
          <w:rStyle w:val="Hyperlink"/>
        </w:rPr>
        <w:t>Students Need More Support Post-Pandemic</w:t>
      </w:r>
    </w:p>
    <w:p w14:paraId="47A8C6EA" w14:textId="5DE46717" w:rsidR="00424F5F" w:rsidRPr="00C56AD1" w:rsidRDefault="00C56AD1" w:rsidP="0066531A">
      <w:pPr>
        <w:pStyle w:val="ListParagraph"/>
        <w:numPr>
          <w:ilvl w:val="0"/>
          <w:numId w:val="18"/>
        </w:numPr>
        <w:jc w:val="left"/>
        <w:rPr>
          <w:rStyle w:val="Hyperlink"/>
        </w:rPr>
      </w:pPr>
      <w:r>
        <w:fldChar w:fldCharType="end"/>
      </w:r>
      <w:r>
        <w:fldChar w:fldCharType="begin"/>
      </w:r>
      <w:r>
        <w:instrText xml:space="preserve"> HYPERLINK "https://www.edweek.org/leadership/video-after-losing-4-students-to-fentanyl-this-district-launched-an-anti-overdose-campaign/2023/10" </w:instrText>
      </w:r>
      <w:r>
        <w:fldChar w:fldCharType="separate"/>
      </w:r>
      <w:r w:rsidR="00424F5F" w:rsidRPr="00C56AD1">
        <w:rPr>
          <w:rStyle w:val="Hyperlink"/>
        </w:rPr>
        <w:t xml:space="preserve">After Losing </w:t>
      </w:r>
      <w:r w:rsidR="0066531A" w:rsidRPr="00C56AD1">
        <w:rPr>
          <w:rStyle w:val="Hyperlink"/>
        </w:rPr>
        <w:t xml:space="preserve">4 </w:t>
      </w:r>
      <w:r w:rsidR="00424F5F" w:rsidRPr="00C56AD1">
        <w:rPr>
          <w:rStyle w:val="Hyperlink"/>
        </w:rPr>
        <w:t xml:space="preserve">Students </w:t>
      </w:r>
      <w:r w:rsidR="0066531A" w:rsidRPr="00C56AD1">
        <w:rPr>
          <w:rStyle w:val="Hyperlink"/>
        </w:rPr>
        <w:t xml:space="preserve">To </w:t>
      </w:r>
      <w:r w:rsidR="00424F5F" w:rsidRPr="00C56AD1">
        <w:rPr>
          <w:rStyle w:val="Hyperlink"/>
        </w:rPr>
        <w:t>Fentanyl</w:t>
      </w:r>
      <w:r w:rsidR="0066531A" w:rsidRPr="00C56AD1">
        <w:rPr>
          <w:rStyle w:val="Hyperlink"/>
        </w:rPr>
        <w:t xml:space="preserve">, </w:t>
      </w:r>
      <w:r w:rsidR="00424F5F" w:rsidRPr="00C56AD1">
        <w:rPr>
          <w:rStyle w:val="Hyperlink"/>
        </w:rPr>
        <w:t xml:space="preserve">This District Launched </w:t>
      </w:r>
      <w:r w:rsidR="0066531A" w:rsidRPr="00C56AD1">
        <w:rPr>
          <w:rStyle w:val="Hyperlink"/>
        </w:rPr>
        <w:t xml:space="preserve">An </w:t>
      </w:r>
      <w:r w:rsidR="00424F5F" w:rsidRPr="00C56AD1">
        <w:rPr>
          <w:rStyle w:val="Hyperlink"/>
        </w:rPr>
        <w:t>Anti</w:t>
      </w:r>
      <w:r w:rsidR="0066531A" w:rsidRPr="00C56AD1">
        <w:rPr>
          <w:rStyle w:val="Hyperlink"/>
        </w:rPr>
        <w:t>-</w:t>
      </w:r>
      <w:r w:rsidR="00424F5F" w:rsidRPr="00C56AD1">
        <w:rPr>
          <w:rStyle w:val="Hyperlink"/>
        </w:rPr>
        <w:t>Overdose Campaign</w:t>
      </w:r>
    </w:p>
    <w:p w14:paraId="30E3DD6B" w14:textId="0057BF52" w:rsidR="00424F5F" w:rsidRPr="00C56AD1" w:rsidRDefault="00C56AD1" w:rsidP="0066531A">
      <w:pPr>
        <w:pStyle w:val="ListParagraph"/>
        <w:numPr>
          <w:ilvl w:val="0"/>
          <w:numId w:val="18"/>
        </w:numPr>
        <w:jc w:val="left"/>
        <w:rPr>
          <w:rStyle w:val="Hyperlink"/>
        </w:rPr>
      </w:pPr>
      <w:r>
        <w:fldChar w:fldCharType="end"/>
      </w:r>
      <w:r>
        <w:fldChar w:fldCharType="begin"/>
      </w:r>
      <w:r>
        <w:instrText xml:space="preserve"> HYPERLINK "https://www.edweek.org/leadership/these-school-building-improvements-are-most-likely-to-boost-test-scores/2023/10" </w:instrText>
      </w:r>
      <w:r>
        <w:fldChar w:fldCharType="separate"/>
      </w:r>
      <w:r w:rsidR="00424F5F" w:rsidRPr="00C56AD1">
        <w:rPr>
          <w:rStyle w:val="Hyperlink"/>
        </w:rPr>
        <w:t xml:space="preserve">These School Building Improvements Are Most Likely </w:t>
      </w:r>
      <w:r w:rsidR="0066531A" w:rsidRPr="00C56AD1">
        <w:rPr>
          <w:rStyle w:val="Hyperlink"/>
        </w:rPr>
        <w:t xml:space="preserve">To </w:t>
      </w:r>
      <w:r w:rsidR="00424F5F" w:rsidRPr="00C56AD1">
        <w:rPr>
          <w:rStyle w:val="Hyperlink"/>
        </w:rPr>
        <w:t>Boost Test Scores</w:t>
      </w:r>
    </w:p>
    <w:p w14:paraId="46FD4C33" w14:textId="425AB65B" w:rsidR="00424F5F" w:rsidRPr="00C56AD1" w:rsidRDefault="00C56AD1" w:rsidP="0066531A">
      <w:pPr>
        <w:pStyle w:val="ListParagraph"/>
        <w:numPr>
          <w:ilvl w:val="0"/>
          <w:numId w:val="18"/>
        </w:numPr>
        <w:jc w:val="left"/>
        <w:rPr>
          <w:rStyle w:val="Hyperlink"/>
        </w:rPr>
      </w:pPr>
      <w:r>
        <w:fldChar w:fldCharType="end"/>
      </w:r>
      <w:r>
        <w:fldChar w:fldCharType="begin"/>
      </w:r>
      <w:r>
        <w:instrText xml:space="preserve"> HYPERLINK "https://www.npr.org/2023/10/05/1203320228/naloxone-can-save-students-lives-but-not-every-school-has-it" </w:instrText>
      </w:r>
      <w:r>
        <w:fldChar w:fldCharType="separate"/>
      </w:r>
      <w:r w:rsidR="00424F5F" w:rsidRPr="00C56AD1">
        <w:rPr>
          <w:rStyle w:val="Hyperlink"/>
        </w:rPr>
        <w:t xml:space="preserve">Naloxone </w:t>
      </w:r>
      <w:r w:rsidR="0066531A" w:rsidRPr="00C56AD1">
        <w:rPr>
          <w:rStyle w:val="Hyperlink"/>
        </w:rPr>
        <w:t>Can Save Students' Lives, But Not Every School Has It</w:t>
      </w:r>
    </w:p>
    <w:p w14:paraId="00497988" w14:textId="0B1D7B91" w:rsidR="00424F5F" w:rsidRPr="00C56AD1" w:rsidRDefault="00C56AD1" w:rsidP="0066531A">
      <w:pPr>
        <w:pStyle w:val="ListParagraph"/>
        <w:numPr>
          <w:ilvl w:val="0"/>
          <w:numId w:val="18"/>
        </w:numPr>
        <w:jc w:val="left"/>
        <w:rPr>
          <w:rStyle w:val="Hyperlink"/>
        </w:rPr>
      </w:pPr>
      <w:r>
        <w:lastRenderedPageBreak/>
        <w:fldChar w:fldCharType="end"/>
      </w:r>
      <w:r>
        <w:fldChar w:fldCharType="begin"/>
      </w:r>
      <w:r>
        <w:instrText xml:space="preserve"> HYPERLINK "https://crosscut.com/culture/2023/10/wa-authors-are-teaching-ai-how-write-without-their-consent" </w:instrText>
      </w:r>
      <w:r>
        <w:fldChar w:fldCharType="separate"/>
      </w:r>
      <w:r w:rsidR="00424F5F" w:rsidRPr="00C56AD1">
        <w:rPr>
          <w:rStyle w:val="Hyperlink"/>
        </w:rPr>
        <w:t xml:space="preserve">WA </w:t>
      </w:r>
      <w:r w:rsidR="0066531A" w:rsidRPr="00C56AD1">
        <w:rPr>
          <w:rStyle w:val="Hyperlink"/>
        </w:rPr>
        <w:t xml:space="preserve">Authors Are Teaching </w:t>
      </w:r>
      <w:r w:rsidR="00424F5F" w:rsidRPr="00C56AD1">
        <w:rPr>
          <w:rStyle w:val="Hyperlink"/>
        </w:rPr>
        <w:t xml:space="preserve">AI </w:t>
      </w:r>
      <w:r w:rsidR="0066531A" w:rsidRPr="00C56AD1">
        <w:rPr>
          <w:rStyle w:val="Hyperlink"/>
        </w:rPr>
        <w:t>How To Write — Without Their Consent</w:t>
      </w:r>
    </w:p>
    <w:p w14:paraId="590F3013" w14:textId="675633A6" w:rsidR="00424F5F" w:rsidRPr="00C56AD1" w:rsidRDefault="00C56AD1" w:rsidP="0066531A">
      <w:pPr>
        <w:pStyle w:val="ListParagraph"/>
        <w:numPr>
          <w:ilvl w:val="0"/>
          <w:numId w:val="18"/>
        </w:numPr>
        <w:jc w:val="left"/>
        <w:rPr>
          <w:rStyle w:val="Hyperlink"/>
        </w:rPr>
      </w:pPr>
      <w:r>
        <w:fldChar w:fldCharType="end"/>
      </w:r>
      <w:r>
        <w:fldChar w:fldCharType="begin"/>
      </w:r>
      <w:r>
        <w:instrText xml:space="preserve"> HYPERLINK "https://www.heraldnet.com/life/whidbey-island-teen-composes-scores-for-films-games/" </w:instrText>
      </w:r>
      <w:r>
        <w:fldChar w:fldCharType="separate"/>
      </w:r>
      <w:r w:rsidR="00424F5F" w:rsidRPr="00C56AD1">
        <w:rPr>
          <w:rStyle w:val="Hyperlink"/>
        </w:rPr>
        <w:t xml:space="preserve">Whidbey Island </w:t>
      </w:r>
      <w:r w:rsidR="0066531A" w:rsidRPr="00C56AD1">
        <w:rPr>
          <w:rStyle w:val="Hyperlink"/>
        </w:rPr>
        <w:t>Teen Composes Scores For Films, Games</w:t>
      </w:r>
    </w:p>
    <w:p w14:paraId="36B43314" w14:textId="371DF6FE" w:rsidR="00424F5F" w:rsidRPr="00C56AD1" w:rsidRDefault="00C56AD1" w:rsidP="0066531A">
      <w:pPr>
        <w:pStyle w:val="ListParagraph"/>
        <w:numPr>
          <w:ilvl w:val="0"/>
          <w:numId w:val="18"/>
        </w:numPr>
        <w:jc w:val="left"/>
        <w:rPr>
          <w:rStyle w:val="Hyperlink"/>
        </w:rPr>
      </w:pPr>
      <w:r>
        <w:fldChar w:fldCharType="end"/>
      </w:r>
      <w:r>
        <w:fldChar w:fldCharType="begin"/>
      </w:r>
      <w:r>
        <w:instrText>HYPERLINK "https://www.heraldnet.com/business/fewer-students-enroll-at-states-public-colleges-study-says/"</w:instrText>
      </w:r>
      <w:r>
        <w:fldChar w:fldCharType="separate"/>
      </w:r>
      <w:r w:rsidR="00424F5F" w:rsidRPr="00C56AD1">
        <w:rPr>
          <w:rStyle w:val="Hyperlink"/>
        </w:rPr>
        <w:t xml:space="preserve">Fewer </w:t>
      </w:r>
      <w:r w:rsidR="0066531A" w:rsidRPr="00C56AD1">
        <w:rPr>
          <w:rStyle w:val="Hyperlink"/>
        </w:rPr>
        <w:t>Students Enroll At State’s Public Colleges, Study Says</w:t>
      </w:r>
    </w:p>
    <w:p w14:paraId="15590D15" w14:textId="2B374FB3" w:rsidR="00424F5F" w:rsidRPr="00C56AD1" w:rsidRDefault="00C56AD1" w:rsidP="0066531A">
      <w:pPr>
        <w:pStyle w:val="ListParagraph"/>
        <w:numPr>
          <w:ilvl w:val="0"/>
          <w:numId w:val="18"/>
        </w:numPr>
        <w:jc w:val="left"/>
        <w:rPr>
          <w:rStyle w:val="Hyperlink"/>
        </w:rPr>
      </w:pPr>
      <w:r>
        <w:fldChar w:fldCharType="end"/>
      </w:r>
      <w:r>
        <w:fldChar w:fldCharType="begin"/>
      </w:r>
      <w:r>
        <w:instrText xml:space="preserve"> HYPERLINK "https://www.columbian.com/news/2023/oct/04/vancouver-evergreen-schools-food-pantries-open-for-monthly-fresh-food-pickup/" </w:instrText>
      </w:r>
      <w:r>
        <w:fldChar w:fldCharType="separate"/>
      </w:r>
      <w:r w:rsidR="00424F5F" w:rsidRPr="00C56AD1">
        <w:rPr>
          <w:rStyle w:val="Hyperlink"/>
        </w:rPr>
        <w:t>Vancouver</w:t>
      </w:r>
      <w:r w:rsidR="0066531A" w:rsidRPr="00C56AD1">
        <w:rPr>
          <w:rStyle w:val="Hyperlink"/>
        </w:rPr>
        <w:t xml:space="preserve">, </w:t>
      </w:r>
      <w:r w:rsidR="00424F5F" w:rsidRPr="00C56AD1">
        <w:rPr>
          <w:rStyle w:val="Hyperlink"/>
        </w:rPr>
        <w:t xml:space="preserve">Evergreen </w:t>
      </w:r>
      <w:r w:rsidR="0066531A" w:rsidRPr="00C56AD1">
        <w:rPr>
          <w:rStyle w:val="Hyperlink"/>
        </w:rPr>
        <w:t>Schools’ Food Pantries Open For Monthly Fresh Food Pickup</w:t>
      </w:r>
    </w:p>
    <w:p w14:paraId="4CC58C48" w14:textId="294586A9" w:rsidR="00424F5F" w:rsidRPr="00C56AD1" w:rsidRDefault="00C56AD1" w:rsidP="0066531A">
      <w:pPr>
        <w:pStyle w:val="ListParagraph"/>
        <w:numPr>
          <w:ilvl w:val="0"/>
          <w:numId w:val="18"/>
        </w:numPr>
        <w:jc w:val="left"/>
        <w:rPr>
          <w:rStyle w:val="Hyperlink"/>
        </w:rPr>
      </w:pPr>
      <w:r>
        <w:fldChar w:fldCharType="end"/>
      </w:r>
      <w:r>
        <w:fldChar w:fldCharType="begin"/>
      </w:r>
      <w:r>
        <w:instrText xml:space="preserve"> HYPERLINK "https://www.tri-cityherald.com/news/local/article280092029.html" </w:instrText>
      </w:r>
      <w:r>
        <w:fldChar w:fldCharType="separate"/>
      </w:r>
      <w:r w:rsidR="00424F5F" w:rsidRPr="00C56AD1">
        <w:rPr>
          <w:rStyle w:val="Hyperlink"/>
        </w:rPr>
        <w:t>Bullying</w:t>
      </w:r>
      <w:r w:rsidR="0066531A" w:rsidRPr="00C56AD1">
        <w:rPr>
          <w:rStyle w:val="Hyperlink"/>
        </w:rPr>
        <w:t xml:space="preserve">, Depression, Language Gap. </w:t>
      </w:r>
      <w:r w:rsidR="00424F5F" w:rsidRPr="00C56AD1">
        <w:rPr>
          <w:rStyle w:val="Hyperlink"/>
        </w:rPr>
        <w:t>Tri</w:t>
      </w:r>
      <w:r w:rsidR="0066531A" w:rsidRPr="00C56AD1">
        <w:rPr>
          <w:rStyle w:val="Hyperlink"/>
        </w:rPr>
        <w:t>-</w:t>
      </w:r>
      <w:r w:rsidR="00424F5F" w:rsidRPr="00C56AD1">
        <w:rPr>
          <w:rStyle w:val="Hyperlink"/>
        </w:rPr>
        <w:t xml:space="preserve">Cities </w:t>
      </w:r>
      <w:r w:rsidR="0066531A" w:rsidRPr="00C56AD1">
        <w:rPr>
          <w:rStyle w:val="Hyperlink"/>
        </w:rPr>
        <w:t>Grad Overcomes All To Be National Finalist</w:t>
      </w:r>
    </w:p>
    <w:p w14:paraId="4FC2DA00" w14:textId="77777777" w:rsidR="00E12129" w:rsidRDefault="00C56AD1" w:rsidP="0066531A">
      <w:pPr>
        <w:pStyle w:val="ListParagraph"/>
        <w:numPr>
          <w:ilvl w:val="0"/>
          <w:numId w:val="18"/>
        </w:numPr>
        <w:jc w:val="left"/>
      </w:pPr>
      <w:r>
        <w:fldChar w:fldCharType="end"/>
      </w:r>
      <w:hyperlink r:id="rId38" w:tgtFrame="_blank" w:history="1">
        <w:r w:rsidR="007C1A15" w:rsidRPr="00C56AD1">
          <w:rPr>
            <w:rStyle w:val="Hyperlink"/>
          </w:rPr>
          <w:t xml:space="preserve">Education Department </w:t>
        </w:r>
        <w:r w:rsidR="0066531A" w:rsidRPr="00C56AD1">
          <w:rPr>
            <w:rStyle w:val="Hyperlink"/>
          </w:rPr>
          <w:t xml:space="preserve">Calls For </w:t>
        </w:r>
        <w:r w:rsidR="007C1A15" w:rsidRPr="00C56AD1">
          <w:rPr>
            <w:rStyle w:val="Hyperlink"/>
          </w:rPr>
          <w:t>K</w:t>
        </w:r>
        <w:r w:rsidR="0066531A" w:rsidRPr="00C56AD1">
          <w:rPr>
            <w:rStyle w:val="Hyperlink"/>
          </w:rPr>
          <w:t>-12 Pathway Programs, Outreach To Boost College Access</w:t>
        </w:r>
      </w:hyperlink>
    </w:p>
    <w:p w14:paraId="3AD001D4" w14:textId="013205ED" w:rsidR="00C56AD1" w:rsidRPr="0066531A" w:rsidRDefault="00E12129" w:rsidP="0066531A">
      <w:pPr>
        <w:pStyle w:val="ListParagraph"/>
        <w:numPr>
          <w:ilvl w:val="0"/>
          <w:numId w:val="18"/>
        </w:numPr>
        <w:jc w:val="left"/>
      </w:pPr>
      <w:hyperlink r:id="rId39" w:history="1">
        <w:r w:rsidR="00C56AD1" w:rsidRPr="0066531A">
          <w:rPr>
            <w:rStyle w:val="Hyperlink"/>
          </w:rPr>
          <w:t xml:space="preserve">The </w:t>
        </w:r>
        <w:r w:rsidR="0066531A" w:rsidRPr="0066531A">
          <w:rPr>
            <w:rStyle w:val="Hyperlink"/>
          </w:rPr>
          <w:t>Benefits Of Earning College Credit While In High School</w:t>
        </w:r>
      </w:hyperlink>
      <w:r w:rsidR="0066531A" w:rsidRPr="0066531A">
        <w:t xml:space="preserve"> </w:t>
      </w:r>
    </w:p>
    <w:p w14:paraId="3C9DFC53" w14:textId="310EB0B6" w:rsidR="0066531A" w:rsidRPr="0066531A" w:rsidRDefault="00E12129" w:rsidP="0066531A">
      <w:pPr>
        <w:pStyle w:val="ListParagraph"/>
        <w:numPr>
          <w:ilvl w:val="0"/>
          <w:numId w:val="18"/>
        </w:numPr>
        <w:jc w:val="left"/>
      </w:pPr>
      <w:hyperlink r:id="rId40" w:history="1">
        <w:r w:rsidR="0066531A" w:rsidRPr="0066531A">
          <w:rPr>
            <w:rStyle w:val="Hyperlink"/>
          </w:rPr>
          <w:t>High School Aerospace Program Produces Boeing-Ready Grads In Two Years</w:t>
        </w:r>
      </w:hyperlink>
    </w:p>
    <w:p w14:paraId="21455973" w14:textId="3CFC3D66" w:rsidR="0020660C" w:rsidRPr="0066531A" w:rsidRDefault="00E12129" w:rsidP="0066531A">
      <w:pPr>
        <w:pStyle w:val="ListParagraph"/>
        <w:numPr>
          <w:ilvl w:val="0"/>
          <w:numId w:val="18"/>
        </w:numPr>
        <w:jc w:val="left"/>
      </w:pPr>
      <w:hyperlink r:id="rId41" w:history="1">
        <w:r w:rsidR="00C56AD1" w:rsidRPr="0066531A">
          <w:rPr>
            <w:rStyle w:val="Hyperlink"/>
          </w:rPr>
          <w:t xml:space="preserve">Career </w:t>
        </w:r>
        <w:r w:rsidR="0066531A" w:rsidRPr="0066531A">
          <w:rPr>
            <w:rStyle w:val="Hyperlink"/>
          </w:rPr>
          <w:t>Connected Learning Leads To Student Success</w:t>
        </w:r>
      </w:hyperlink>
    </w:p>
    <w:p w14:paraId="737418B2" w14:textId="36E81EB4" w:rsidR="00446E49" w:rsidRDefault="00446E49" w:rsidP="00446E49"/>
    <w:p w14:paraId="788B30D2" w14:textId="3C0052C5" w:rsidR="007A3D98" w:rsidRPr="00446E49" w:rsidRDefault="007B0B11" w:rsidP="00446E49">
      <w:pPr>
        <w:pBdr>
          <w:bottom w:val="single" w:sz="4" w:space="1" w:color="BFBFBF" w:themeColor="background1" w:themeShade="BF"/>
        </w:pBdr>
        <w:rPr>
          <w:rFonts w:asciiTheme="majorHAnsi" w:eastAsiaTheme="majorEastAsia" w:hAnsiTheme="majorHAnsi" w:cstheme="majorBidi"/>
          <w:b/>
          <w:bCs/>
          <w:color w:val="806000" w:themeColor="accent4" w:themeShade="80"/>
          <w:spacing w:val="4"/>
          <w:sz w:val="24"/>
          <w:szCs w:val="28"/>
        </w:rPr>
      </w:pPr>
      <w:r w:rsidRPr="00446E49">
        <w:rPr>
          <w:rFonts w:asciiTheme="majorHAnsi" w:eastAsiaTheme="majorEastAsia" w:hAnsiTheme="majorHAnsi" w:cstheme="majorBidi"/>
          <w:b/>
          <w:bCs/>
          <w:color w:val="806000" w:themeColor="accent4" w:themeShade="80"/>
          <w:spacing w:val="4"/>
          <w:sz w:val="24"/>
          <w:szCs w:val="28"/>
        </w:rPr>
        <w:t>SCHOLARSHIPS &amp; OPPORTUNITIES</w:t>
      </w:r>
    </w:p>
    <w:p w14:paraId="1313C1F1" w14:textId="421630D4" w:rsidR="00E75CE0" w:rsidRDefault="00E75CE0" w:rsidP="005F2EFC">
      <w:r w:rsidRPr="00386E1A">
        <w:rPr>
          <w:i/>
          <w:iCs/>
        </w:rPr>
        <w:t xml:space="preserve">Find more opportunities at: </w:t>
      </w:r>
      <w:hyperlink r:id="rId42" w:history="1">
        <w:r w:rsidR="0035564C" w:rsidRPr="00D46745">
          <w:rPr>
            <w:rStyle w:val="Hyperlink"/>
          </w:rPr>
          <w:t>https://gearup.wa.gov/educators/scholarships</w:t>
        </w:r>
      </w:hyperlink>
      <w:r w:rsidR="000216CA">
        <w:t>.</w:t>
      </w:r>
    </w:p>
    <w:bookmarkStart w:id="1" w:name="link_19"/>
    <w:p w14:paraId="4923D0A3" w14:textId="16BEB3F1" w:rsidR="00017F18" w:rsidRDefault="00017F18" w:rsidP="00017F18">
      <w:pPr>
        <w:pStyle w:val="ListParagraph"/>
        <w:numPr>
          <w:ilvl w:val="0"/>
          <w:numId w:val="9"/>
        </w:numPr>
        <w:jc w:val="left"/>
      </w:pPr>
      <w:r w:rsidRPr="00017F18">
        <w:rPr>
          <w:b/>
          <w:bCs/>
        </w:rPr>
        <w:fldChar w:fldCharType="begin"/>
      </w:r>
      <w:r w:rsidRPr="00017F18">
        <w:rPr>
          <w:b/>
          <w:bCs/>
        </w:rPr>
        <w:instrText xml:space="preserve"> HYPERLINK "https://www.scholarshipjunkies.org/scholarship-search" </w:instrText>
      </w:r>
      <w:r w:rsidRPr="00017F18">
        <w:rPr>
          <w:b/>
          <w:bCs/>
        </w:rPr>
      </w:r>
      <w:r w:rsidRPr="00017F18">
        <w:rPr>
          <w:b/>
          <w:bCs/>
        </w:rPr>
        <w:fldChar w:fldCharType="separate"/>
      </w:r>
      <w:r w:rsidRPr="00017F18">
        <w:rPr>
          <w:rStyle w:val="Hyperlink"/>
          <w:b/>
          <w:bCs/>
        </w:rPr>
        <w:t>Scholarship Junkies’ Free Scholarship Bank</w:t>
      </w:r>
      <w:bookmarkEnd w:id="1"/>
      <w:r w:rsidRPr="00017F18">
        <w:rPr>
          <w:b/>
          <w:bCs/>
        </w:rPr>
        <w:fldChar w:fldCharType="end"/>
      </w:r>
      <w:r w:rsidRPr="00017F18">
        <w:t>. Scholarship Junkies has launched their brand-new Scholarship Bank! This organization is a reputable and safe source to search for scholarships.</w:t>
      </w:r>
    </w:p>
    <w:bookmarkStart w:id="2" w:name="link_13"/>
    <w:p w14:paraId="33551562" w14:textId="521280C2" w:rsidR="00C41439" w:rsidRDefault="00C41439" w:rsidP="006E2CD0">
      <w:pPr>
        <w:pStyle w:val="ListParagraph"/>
        <w:numPr>
          <w:ilvl w:val="0"/>
          <w:numId w:val="9"/>
        </w:numPr>
        <w:jc w:val="left"/>
      </w:pPr>
      <w:r w:rsidRPr="00C41439">
        <w:fldChar w:fldCharType="begin"/>
      </w:r>
      <w:r w:rsidRPr="00C41439">
        <w:rPr>
          <w:b/>
          <w:bCs/>
        </w:rPr>
        <w:instrText>HYPERLINK "https://gcc02.safelinks.protection.outlook.com/?url=https%3A%2F%2Fedpartnerships.us2.list-manage.com%2Ftrack%2Fclick%3Fu%3Da0d96cacbd72776b465181daf%26id%3D06b04a16c8%26e%3Da2f060beda&amp;data=05%7C01%7CBethk%40wsac.wa.gov%7Cfca140779ad94fefd2cb08dbb459c73d%7C11d0e217264e400a8ba057dcc127d72d%7C0%7C0%7C638302069950331588%7CUnknown%7CTWFpbGZsb3d8eyJWIjoiMC4wLjAwMDAiLCJQIjoiV2luMzIiLCJBTiI6Ik1haWwiLCJXVCI6Mn0%3D%7C3000%7C%7C%7C&amp;sdata=bBpccANWhKDvmEirm5aDvZnfbMOIoVOI7V2pjR%2BPYJ0%3D&amp;reserved=0"</w:instrText>
      </w:r>
      <w:r w:rsidRPr="00C41439">
        <w:fldChar w:fldCharType="separate"/>
      </w:r>
      <w:r w:rsidRPr="00C41439">
        <w:rPr>
          <w:rStyle w:val="Hyperlink"/>
          <w:b/>
          <w:bCs/>
        </w:rPr>
        <w:t>2024 YoungArts Award Competition</w:t>
      </w:r>
      <w:r w:rsidRPr="00C41439">
        <w:rPr>
          <w:rStyle w:val="Hyperlink"/>
          <w:b/>
          <w:bCs/>
        </w:rPr>
        <w:fldChar w:fldCharType="end"/>
      </w:r>
      <w:r w:rsidRPr="00C41439">
        <w:rPr>
          <w:b/>
          <w:bCs/>
        </w:rPr>
        <w:t xml:space="preserve">. </w:t>
      </w:r>
      <w:r w:rsidRPr="00A2197D">
        <w:t>Open to artists (1) between the ages of 15–18 or in high school grades 10–12 (as of December 1, 2023) (2) that are U.S. citizens, permanent residents</w:t>
      </w:r>
      <w:r w:rsidR="00866DBB">
        <w:t>,</w:t>
      </w:r>
      <w:r w:rsidRPr="00A2197D">
        <w:t xml:space="preserve"> or legally able to receive taxable income in the U.S. and (3) that demonstrate excellence in Classical Music, Dance, Design, Film, Jazz, Photography, Theater, Visual Arts, Voice or Writing. Winners receive cash awards,</w:t>
      </w:r>
      <w:r w:rsidR="00446E49">
        <w:t xml:space="preserve"> </w:t>
      </w:r>
      <w:r w:rsidR="00866DBB">
        <w:t>and</w:t>
      </w:r>
      <w:r w:rsidR="00446E49">
        <w:t xml:space="preserve"> </w:t>
      </w:r>
      <w:r w:rsidRPr="00A2197D">
        <w:t xml:space="preserve">opportunities to work with renowned </w:t>
      </w:r>
      <w:r w:rsidR="00446E49">
        <w:t>artists</w:t>
      </w:r>
      <w:r w:rsidRPr="00A2197D">
        <w:t xml:space="preserve"> and become eligible for creative and professional development support throughout their careers. Due Oct.13.</w:t>
      </w:r>
    </w:p>
    <w:p w14:paraId="2A6C6A51" w14:textId="6154B8A3" w:rsidR="00A2197D" w:rsidRDefault="00E12129" w:rsidP="00FB2059">
      <w:pPr>
        <w:pStyle w:val="ListParagraph"/>
        <w:numPr>
          <w:ilvl w:val="0"/>
          <w:numId w:val="9"/>
        </w:numPr>
        <w:jc w:val="left"/>
      </w:pPr>
      <w:hyperlink r:id="rId43" w:history="1">
        <w:r w:rsidR="00C92A5F" w:rsidRPr="00017F18">
          <w:rPr>
            <w:rStyle w:val="Hyperlink"/>
            <w:b/>
            <w:bCs/>
          </w:rPr>
          <w:t>U.S. Presidential Scholar Nominations for Overall Achievement Award</w:t>
        </w:r>
        <w:bookmarkEnd w:id="2"/>
        <w:r w:rsidR="00DE32FD" w:rsidRPr="00017F18">
          <w:rPr>
            <w:rStyle w:val="Hyperlink"/>
          </w:rPr>
          <w:t>.</w:t>
        </w:r>
      </w:hyperlink>
      <w:r w:rsidR="00DE32FD" w:rsidRPr="00DE32FD">
        <w:t xml:space="preserve"> </w:t>
      </w:r>
      <w:r w:rsidR="00C92A5F" w:rsidRPr="00017F18">
        <w:rPr>
          <w:i/>
          <w:iCs/>
        </w:rPr>
        <w:t>Schools may nominate</w:t>
      </w:r>
      <w:r w:rsidR="00C92A5F" w:rsidRPr="00DE32FD">
        <w:t xml:space="preserve"> one student </w:t>
      </w:r>
      <w:r w:rsidR="00A24366">
        <w:t xml:space="preserve">who </w:t>
      </w:r>
      <w:r w:rsidR="00866DBB">
        <w:t xml:space="preserve">identifies as female and one </w:t>
      </w:r>
      <w:r w:rsidR="00C92A5F" w:rsidRPr="00DE32FD">
        <w:t xml:space="preserve">as male. Candidates should have demonstrated leadership; school and community involvement; academic and extracurricular achievement and writing skills. Nominees may receive discretionary points for extraordinary scholastic achievement, long-lasting commitment to community service, heavy workload, additional family responsibilities, or significant </w:t>
      </w:r>
      <w:r w:rsidR="00A24366">
        <w:t>obstacles that</w:t>
      </w:r>
      <w:r w:rsidR="00C92A5F" w:rsidRPr="00DE32FD">
        <w:t xml:space="preserve"> they overcame.</w:t>
      </w:r>
      <w:r w:rsidR="00DE32FD">
        <w:t xml:space="preserve"> S</w:t>
      </w:r>
      <w:r w:rsidR="00C92A5F" w:rsidRPr="00DE32FD">
        <w:t xml:space="preserve">ubmit a nomination </w:t>
      </w:r>
      <w:r w:rsidR="00DE32FD" w:rsidRPr="00DE32FD">
        <w:t>form and</w:t>
      </w:r>
      <w:r w:rsidR="00C92A5F" w:rsidRPr="00DE32FD">
        <w:t xml:space="preserve"> writing sample </w:t>
      </w:r>
      <w:r w:rsidR="00A24366">
        <w:t>by</w:t>
      </w:r>
      <w:r w:rsidR="00C92A5F" w:rsidRPr="00DE32FD">
        <w:t xml:space="preserve"> Oct</w:t>
      </w:r>
      <w:r w:rsidR="00DE32FD" w:rsidRPr="00DE32FD">
        <w:t xml:space="preserve">. 20. </w:t>
      </w:r>
    </w:p>
    <w:p w14:paraId="42753045" w14:textId="76CE8CA2" w:rsidR="00DA2A99" w:rsidRPr="004E5CD8" w:rsidRDefault="004E5CD8" w:rsidP="004E5CD8">
      <w:pPr>
        <w:pStyle w:val="ListParagraph"/>
        <w:numPr>
          <w:ilvl w:val="0"/>
          <w:numId w:val="9"/>
        </w:numPr>
      </w:pPr>
      <w:r w:rsidRPr="004E5CD8">
        <w:rPr>
          <w:b/>
          <w:bCs/>
        </w:rPr>
        <w:t>T</w:t>
      </w:r>
      <w:r w:rsidR="00EB5748" w:rsidRPr="004E5CD8">
        <w:rPr>
          <w:b/>
          <w:bCs/>
        </w:rPr>
        <w:t>he </w:t>
      </w:r>
      <w:hyperlink r:id="rId44" w:tgtFrame="_blank" w:history="1">
        <w:r w:rsidR="00EB5748" w:rsidRPr="004E5CD8">
          <w:rPr>
            <w:rStyle w:val="Hyperlink"/>
            <w:b/>
            <w:bCs/>
          </w:rPr>
          <w:t>Washington State Volu</w:t>
        </w:r>
        <w:r w:rsidR="00EB5748" w:rsidRPr="004E5CD8">
          <w:rPr>
            <w:rStyle w:val="Hyperlink"/>
            <w:b/>
            <w:bCs/>
          </w:rPr>
          <w:t>n</w:t>
        </w:r>
        <w:r w:rsidR="00EB5748" w:rsidRPr="004E5CD8">
          <w:rPr>
            <w:rStyle w:val="Hyperlink"/>
            <w:b/>
            <w:bCs/>
          </w:rPr>
          <w:t>teer Service A</w:t>
        </w:r>
        <w:r w:rsidR="00EB5748" w:rsidRPr="004E5CD8">
          <w:rPr>
            <w:rStyle w:val="Hyperlink"/>
            <w:b/>
            <w:bCs/>
          </w:rPr>
          <w:t>w</w:t>
        </w:r>
        <w:r w:rsidR="00EB5748" w:rsidRPr="004E5CD8">
          <w:rPr>
            <w:rStyle w:val="Hyperlink"/>
            <w:b/>
            <w:bCs/>
          </w:rPr>
          <w:t>ards.</w:t>
        </w:r>
      </w:hyperlink>
      <w:r w:rsidRPr="004E5CD8">
        <w:t xml:space="preserve"> H</w:t>
      </w:r>
      <w:r w:rsidR="00EB5748" w:rsidRPr="004E5CD8">
        <w:t>onor the many acts of kindness individuals, families, service groups and organizations perform in communities across the state of Washington.</w:t>
      </w:r>
      <w:r w:rsidRPr="004E5CD8">
        <w:t xml:space="preserve"> Due</w:t>
      </w:r>
      <w:r w:rsidR="00EB5748" w:rsidRPr="004E5CD8">
        <w:t xml:space="preserve"> Dec. 22</w:t>
      </w:r>
      <w:r w:rsidRPr="004E5CD8">
        <w:t>.</w:t>
      </w:r>
    </w:p>
    <w:tbl>
      <w:tblPr>
        <w:tblStyle w:val="TableGridLight"/>
        <w:tblW w:w="0" w:type="auto"/>
        <w:tblLook w:val="04A0" w:firstRow="1" w:lastRow="0" w:firstColumn="1" w:lastColumn="0" w:noHBand="0" w:noVBand="1"/>
      </w:tblPr>
      <w:tblGrid>
        <w:gridCol w:w="2168"/>
        <w:gridCol w:w="7220"/>
        <w:gridCol w:w="1402"/>
      </w:tblGrid>
      <w:tr w:rsidR="006E3B07" w:rsidRPr="004E5CD8" w14:paraId="3C0FD467" w14:textId="77777777" w:rsidTr="004E5CD8">
        <w:trPr>
          <w:trHeight w:val="20"/>
        </w:trPr>
        <w:tc>
          <w:tcPr>
            <w:tcW w:w="1615" w:type="dxa"/>
            <w:shd w:val="clear" w:color="auto" w:fill="806000" w:themeFill="accent4" w:themeFillShade="80"/>
          </w:tcPr>
          <w:p w14:paraId="60C8BD2C" w14:textId="7C0900B3" w:rsidR="00E75CE0" w:rsidRPr="004E5CD8" w:rsidRDefault="006361C8" w:rsidP="004E5CD8">
            <w:pPr>
              <w:ind w:left="360"/>
              <w:jc w:val="both"/>
              <w:rPr>
                <w:b/>
                <w:bCs/>
                <w:color w:val="FFFFFF" w:themeColor="background1"/>
              </w:rPr>
            </w:pPr>
            <w:r w:rsidRPr="004E5CD8">
              <w:rPr>
                <w:b/>
                <w:bCs/>
                <w:color w:val="FFFFFF" w:themeColor="background1"/>
              </w:rPr>
              <w:t xml:space="preserve">College </w:t>
            </w:r>
            <w:r w:rsidR="00E75CE0" w:rsidRPr="004E5CD8">
              <w:rPr>
                <w:b/>
                <w:bCs/>
                <w:color w:val="FFFFFF" w:themeColor="background1"/>
              </w:rPr>
              <w:t>Scholarship</w:t>
            </w:r>
          </w:p>
        </w:tc>
        <w:tc>
          <w:tcPr>
            <w:tcW w:w="8130" w:type="dxa"/>
            <w:shd w:val="clear" w:color="auto" w:fill="806000" w:themeFill="accent4" w:themeFillShade="80"/>
          </w:tcPr>
          <w:p w14:paraId="100E1E59" w14:textId="77777777" w:rsidR="00E75CE0" w:rsidRPr="004E5CD8" w:rsidRDefault="00E75CE0" w:rsidP="004E5CD8">
            <w:pPr>
              <w:ind w:left="360"/>
              <w:jc w:val="both"/>
              <w:rPr>
                <w:b/>
                <w:bCs/>
                <w:color w:val="FFFFFF" w:themeColor="background1"/>
              </w:rPr>
            </w:pPr>
            <w:r w:rsidRPr="004E5CD8">
              <w:rPr>
                <w:b/>
                <w:bCs/>
                <w:color w:val="FFFFFF" w:themeColor="background1"/>
              </w:rPr>
              <w:t>Brief Description</w:t>
            </w:r>
          </w:p>
        </w:tc>
        <w:tc>
          <w:tcPr>
            <w:tcW w:w="1045" w:type="dxa"/>
            <w:shd w:val="clear" w:color="auto" w:fill="806000" w:themeFill="accent4" w:themeFillShade="80"/>
          </w:tcPr>
          <w:p w14:paraId="08AEFC40" w14:textId="77777777" w:rsidR="00E75CE0" w:rsidRPr="004E5CD8" w:rsidRDefault="00E75CE0" w:rsidP="004E5CD8">
            <w:pPr>
              <w:ind w:left="360"/>
              <w:jc w:val="both"/>
              <w:rPr>
                <w:b/>
                <w:bCs/>
                <w:color w:val="FFFFFF" w:themeColor="background1"/>
              </w:rPr>
            </w:pPr>
            <w:r w:rsidRPr="004E5CD8">
              <w:rPr>
                <w:b/>
                <w:bCs/>
                <w:color w:val="FFFFFF" w:themeColor="background1"/>
              </w:rPr>
              <w:t>Due</w:t>
            </w:r>
          </w:p>
        </w:tc>
      </w:tr>
      <w:tr w:rsidR="00444D73" w:rsidRPr="00C41439" w14:paraId="5BDA0C09" w14:textId="77777777" w:rsidTr="004E5CD8">
        <w:trPr>
          <w:trHeight w:val="20"/>
        </w:trPr>
        <w:tc>
          <w:tcPr>
            <w:tcW w:w="1615" w:type="dxa"/>
            <w:noWrap/>
            <w:hideMark/>
          </w:tcPr>
          <w:p w14:paraId="5F53600C" w14:textId="608301B9" w:rsidR="00444D73" w:rsidRPr="00C41439" w:rsidRDefault="00E12129" w:rsidP="00C41439">
            <w:pPr>
              <w:rPr>
                <w:rFonts w:ascii="Tw Cen MT" w:hAnsi="Tw Cen MT"/>
                <w:szCs w:val="20"/>
              </w:rPr>
            </w:pPr>
            <w:hyperlink r:id="rId45" w:history="1">
              <w:r w:rsidR="00444D73" w:rsidRPr="00C41439">
                <w:rPr>
                  <w:rStyle w:val="Hyperlink"/>
                  <w:rFonts w:ascii="Tw Cen MT" w:hAnsi="Tw Cen MT"/>
                  <w:szCs w:val="20"/>
                </w:rPr>
                <w:t>Horatio Alger Scholarship - National</w:t>
              </w:r>
            </w:hyperlink>
          </w:p>
        </w:tc>
        <w:tc>
          <w:tcPr>
            <w:tcW w:w="8130" w:type="dxa"/>
            <w:hideMark/>
          </w:tcPr>
          <w:p w14:paraId="1C98994F" w14:textId="1AEC0ABB" w:rsidR="00444D73" w:rsidRPr="00C41439" w:rsidRDefault="00444D73" w:rsidP="00C41439">
            <w:pPr>
              <w:rPr>
                <w:rFonts w:ascii="Tw Cen MT" w:hAnsi="Tw Cen MT"/>
                <w:szCs w:val="20"/>
              </w:rPr>
            </w:pPr>
            <w:r w:rsidRPr="00C41439">
              <w:rPr>
                <w:rFonts w:ascii="Tw Cen MT" w:hAnsi="Tw Cen MT"/>
                <w:szCs w:val="20"/>
              </w:rPr>
              <w:t xml:space="preserve">($25,000) - </w:t>
            </w:r>
            <w:r w:rsidR="004E5779">
              <w:rPr>
                <w:rFonts w:ascii="Tw Cen MT" w:hAnsi="Tw Cen MT"/>
                <w:szCs w:val="20"/>
              </w:rPr>
              <w:t>For</w:t>
            </w:r>
            <w:r w:rsidRPr="00C41439">
              <w:rPr>
                <w:rFonts w:ascii="Tw Cen MT" w:hAnsi="Tw Cen MT"/>
                <w:szCs w:val="20"/>
              </w:rPr>
              <w:t xml:space="preserve"> </w:t>
            </w:r>
            <w:r w:rsidR="004E5779">
              <w:rPr>
                <w:rFonts w:ascii="Tw Cen MT" w:hAnsi="Tw Cen MT"/>
                <w:szCs w:val="20"/>
              </w:rPr>
              <w:t>HS</w:t>
            </w:r>
            <w:r w:rsidRPr="00C41439">
              <w:rPr>
                <w:rFonts w:ascii="Tw Cen MT" w:hAnsi="Tw Cen MT"/>
                <w:szCs w:val="20"/>
              </w:rPr>
              <w:t xml:space="preserve"> students who have faced and overcome great obstacles in their young lives.</w:t>
            </w:r>
          </w:p>
        </w:tc>
        <w:tc>
          <w:tcPr>
            <w:tcW w:w="1045" w:type="dxa"/>
            <w:noWrap/>
            <w:hideMark/>
          </w:tcPr>
          <w:p w14:paraId="253E2339" w14:textId="37D1A70E" w:rsidR="00444D73" w:rsidRPr="00C41439" w:rsidRDefault="00444D73" w:rsidP="00C41439">
            <w:pPr>
              <w:rPr>
                <w:rFonts w:ascii="Tw Cen MT" w:hAnsi="Tw Cen MT"/>
                <w:szCs w:val="20"/>
              </w:rPr>
            </w:pPr>
            <w:r w:rsidRPr="00C41439">
              <w:rPr>
                <w:rFonts w:ascii="Tw Cen MT" w:hAnsi="Tw Cen MT"/>
                <w:szCs w:val="20"/>
              </w:rPr>
              <w:t>10/25</w:t>
            </w:r>
          </w:p>
        </w:tc>
      </w:tr>
      <w:tr w:rsidR="00444D73" w:rsidRPr="00C41439" w14:paraId="59EBFA9D" w14:textId="77777777" w:rsidTr="004E5CD8">
        <w:trPr>
          <w:trHeight w:val="20"/>
        </w:trPr>
        <w:tc>
          <w:tcPr>
            <w:tcW w:w="1615" w:type="dxa"/>
            <w:noWrap/>
            <w:hideMark/>
          </w:tcPr>
          <w:p w14:paraId="570C964D" w14:textId="0B83F60D" w:rsidR="00444D73" w:rsidRPr="00C41439" w:rsidRDefault="00E12129" w:rsidP="00C41439">
            <w:pPr>
              <w:rPr>
                <w:rFonts w:ascii="Tw Cen MT" w:hAnsi="Tw Cen MT"/>
                <w:szCs w:val="20"/>
              </w:rPr>
            </w:pPr>
            <w:hyperlink r:id="rId46" w:history="1">
              <w:r w:rsidR="00444D73" w:rsidRPr="00C41439">
                <w:rPr>
                  <w:rStyle w:val="Hyperlink"/>
                  <w:rFonts w:ascii="Tw Cen MT" w:hAnsi="Tw Cen MT"/>
                  <w:szCs w:val="20"/>
                </w:rPr>
                <w:t xml:space="preserve">Horatio Alger Scholarship - State </w:t>
              </w:r>
            </w:hyperlink>
          </w:p>
        </w:tc>
        <w:tc>
          <w:tcPr>
            <w:tcW w:w="8130" w:type="dxa"/>
            <w:hideMark/>
          </w:tcPr>
          <w:p w14:paraId="18EEEA6E" w14:textId="29F87C39" w:rsidR="00444D73" w:rsidRPr="00C41439" w:rsidRDefault="00444D73" w:rsidP="00C41439">
            <w:pPr>
              <w:rPr>
                <w:rFonts w:ascii="Tw Cen MT" w:hAnsi="Tw Cen MT"/>
                <w:szCs w:val="20"/>
              </w:rPr>
            </w:pPr>
            <w:r w:rsidRPr="00C41439">
              <w:rPr>
                <w:rFonts w:ascii="Tw Cen MT" w:hAnsi="Tw Cen MT"/>
                <w:szCs w:val="20"/>
              </w:rPr>
              <w:t xml:space="preserve">($10,000) </w:t>
            </w:r>
            <w:r w:rsidR="004E5779">
              <w:rPr>
                <w:rFonts w:ascii="Tw Cen MT" w:hAnsi="Tw Cen MT"/>
                <w:szCs w:val="20"/>
              </w:rPr>
              <w:t>–</w:t>
            </w:r>
            <w:r w:rsidRPr="00C41439">
              <w:rPr>
                <w:rFonts w:ascii="Tw Cen MT" w:hAnsi="Tw Cen MT"/>
                <w:szCs w:val="20"/>
              </w:rPr>
              <w:t xml:space="preserve"> </w:t>
            </w:r>
            <w:r w:rsidR="004E5779">
              <w:rPr>
                <w:rFonts w:ascii="Tw Cen MT" w:hAnsi="Tw Cen MT"/>
                <w:szCs w:val="20"/>
              </w:rPr>
              <w:t>For HS</w:t>
            </w:r>
            <w:r w:rsidRPr="00C41439">
              <w:rPr>
                <w:rFonts w:ascii="Tw Cen MT" w:hAnsi="Tw Cen MT"/>
                <w:szCs w:val="20"/>
              </w:rPr>
              <w:t xml:space="preserve"> students who have faced and overcome great obstacles in their young lives.</w:t>
            </w:r>
          </w:p>
        </w:tc>
        <w:tc>
          <w:tcPr>
            <w:tcW w:w="1045" w:type="dxa"/>
            <w:noWrap/>
            <w:hideMark/>
          </w:tcPr>
          <w:p w14:paraId="20A44B5D" w14:textId="1A8DE8D6" w:rsidR="00444D73" w:rsidRPr="00C41439" w:rsidRDefault="00444D73" w:rsidP="00C41439">
            <w:pPr>
              <w:rPr>
                <w:rFonts w:ascii="Tw Cen MT" w:hAnsi="Tw Cen MT"/>
                <w:szCs w:val="20"/>
              </w:rPr>
            </w:pPr>
            <w:r w:rsidRPr="00C41439">
              <w:rPr>
                <w:rFonts w:ascii="Tw Cen MT" w:hAnsi="Tw Cen MT"/>
                <w:szCs w:val="20"/>
              </w:rPr>
              <w:t>10/25</w:t>
            </w:r>
          </w:p>
        </w:tc>
      </w:tr>
      <w:tr w:rsidR="00444D73" w:rsidRPr="00C41439" w14:paraId="0E026753" w14:textId="77777777" w:rsidTr="004E5CD8">
        <w:trPr>
          <w:trHeight w:val="20"/>
        </w:trPr>
        <w:tc>
          <w:tcPr>
            <w:tcW w:w="1615" w:type="dxa"/>
            <w:noWrap/>
            <w:hideMark/>
          </w:tcPr>
          <w:p w14:paraId="4CFA2BFB" w14:textId="228D520C" w:rsidR="00444D73" w:rsidRPr="00C41439" w:rsidRDefault="00E12129" w:rsidP="00C41439">
            <w:pPr>
              <w:rPr>
                <w:rFonts w:ascii="Tw Cen MT" w:hAnsi="Tw Cen MT"/>
                <w:szCs w:val="20"/>
              </w:rPr>
            </w:pPr>
            <w:hyperlink r:id="rId47" w:history="1">
              <w:r w:rsidR="00444D73" w:rsidRPr="00C41439">
                <w:rPr>
                  <w:rStyle w:val="Hyperlink"/>
                  <w:rFonts w:ascii="Tw Cen MT" w:hAnsi="Tw Cen MT"/>
                  <w:szCs w:val="20"/>
                </w:rPr>
                <w:t>U.S. Bank Scholarship Program</w:t>
              </w:r>
            </w:hyperlink>
          </w:p>
        </w:tc>
        <w:tc>
          <w:tcPr>
            <w:tcW w:w="8130" w:type="dxa"/>
            <w:hideMark/>
          </w:tcPr>
          <w:p w14:paraId="347618F2" w14:textId="77777777" w:rsidR="00444D73" w:rsidRPr="00C41439" w:rsidRDefault="00444D73" w:rsidP="00C41439">
            <w:pPr>
              <w:rPr>
                <w:rFonts w:ascii="Tw Cen MT" w:hAnsi="Tw Cen MT"/>
                <w:szCs w:val="20"/>
              </w:rPr>
            </w:pPr>
            <w:r w:rsidRPr="00C41439">
              <w:rPr>
                <w:rFonts w:ascii="Tw Cen MT" w:hAnsi="Tw Cen MT"/>
                <w:szCs w:val="20"/>
              </w:rPr>
              <w:t>Complete a series of Financial Genius for Life online learning modules for a chance to win.</w:t>
            </w:r>
          </w:p>
        </w:tc>
        <w:tc>
          <w:tcPr>
            <w:tcW w:w="1045" w:type="dxa"/>
            <w:noWrap/>
            <w:hideMark/>
          </w:tcPr>
          <w:p w14:paraId="31A7D0CF" w14:textId="759FA5A6" w:rsidR="00444D73" w:rsidRPr="00C41439" w:rsidRDefault="00444D73" w:rsidP="00C41439">
            <w:pPr>
              <w:rPr>
                <w:rFonts w:ascii="Tw Cen MT" w:hAnsi="Tw Cen MT"/>
                <w:szCs w:val="20"/>
              </w:rPr>
            </w:pPr>
            <w:r w:rsidRPr="00C41439">
              <w:rPr>
                <w:rFonts w:ascii="Tw Cen MT" w:hAnsi="Tw Cen MT"/>
                <w:szCs w:val="20"/>
              </w:rPr>
              <w:t>10/30</w:t>
            </w:r>
          </w:p>
        </w:tc>
      </w:tr>
      <w:tr w:rsidR="00444D73" w:rsidRPr="00C41439" w14:paraId="368754DB" w14:textId="77777777" w:rsidTr="004E5CD8">
        <w:trPr>
          <w:trHeight w:val="20"/>
        </w:trPr>
        <w:tc>
          <w:tcPr>
            <w:tcW w:w="1615" w:type="dxa"/>
            <w:noWrap/>
            <w:hideMark/>
          </w:tcPr>
          <w:p w14:paraId="0D4291A1" w14:textId="3CC25D71" w:rsidR="00444D73" w:rsidRPr="00C41439" w:rsidRDefault="00E12129" w:rsidP="00C41439">
            <w:pPr>
              <w:rPr>
                <w:rFonts w:ascii="Tw Cen MT" w:hAnsi="Tw Cen MT"/>
                <w:szCs w:val="20"/>
              </w:rPr>
            </w:pPr>
            <w:hyperlink r:id="rId48" w:history="1">
              <w:r w:rsidR="00444D73" w:rsidRPr="00C41439">
                <w:rPr>
                  <w:rStyle w:val="Hyperlink"/>
                  <w:rFonts w:ascii="Tw Cen MT" w:hAnsi="Tw Cen MT"/>
                  <w:szCs w:val="20"/>
                </w:rPr>
                <w:t>Disney Dreamers Academy Applications</w:t>
              </w:r>
            </w:hyperlink>
          </w:p>
        </w:tc>
        <w:tc>
          <w:tcPr>
            <w:tcW w:w="8130" w:type="dxa"/>
            <w:hideMark/>
          </w:tcPr>
          <w:p w14:paraId="4DD982FD" w14:textId="323C0A58" w:rsidR="00444D73" w:rsidRPr="00C41439" w:rsidRDefault="00444D73" w:rsidP="00C41439">
            <w:pPr>
              <w:rPr>
                <w:rFonts w:ascii="Tw Cen MT" w:hAnsi="Tw Cen MT"/>
                <w:szCs w:val="20"/>
              </w:rPr>
            </w:pPr>
            <w:r w:rsidRPr="00C41439">
              <w:rPr>
                <w:rFonts w:ascii="Tw Cen MT" w:hAnsi="Tw Cen MT"/>
                <w:szCs w:val="20"/>
              </w:rPr>
              <w:t>(Academy) -</w:t>
            </w:r>
            <w:r w:rsidR="004E5779">
              <w:rPr>
                <w:rFonts w:ascii="Tw Cen MT" w:hAnsi="Tw Cen MT"/>
                <w:szCs w:val="20"/>
              </w:rPr>
              <w:t xml:space="preserve"> This </w:t>
            </w:r>
            <w:r w:rsidRPr="00C41439">
              <w:rPr>
                <w:rFonts w:ascii="Tw Cen MT" w:hAnsi="Tw Cen MT"/>
                <w:szCs w:val="20"/>
              </w:rPr>
              <w:t xml:space="preserve">4-day, power-packed event </w:t>
            </w:r>
            <w:r w:rsidR="004E5779">
              <w:rPr>
                <w:rFonts w:ascii="Tw Cen MT" w:hAnsi="Tw Cen MT"/>
                <w:szCs w:val="20"/>
              </w:rPr>
              <w:t>is for 1</w:t>
            </w:r>
            <w:r w:rsidRPr="00C41439">
              <w:rPr>
                <w:rFonts w:ascii="Tw Cen MT" w:hAnsi="Tw Cen MT"/>
                <w:szCs w:val="20"/>
              </w:rPr>
              <w:t>00 select</w:t>
            </w:r>
            <w:r w:rsidR="004E5779">
              <w:rPr>
                <w:rFonts w:ascii="Tw Cen MT" w:hAnsi="Tw Cen MT"/>
                <w:szCs w:val="20"/>
              </w:rPr>
              <w:t>ed</w:t>
            </w:r>
            <w:r w:rsidRPr="00C41439">
              <w:rPr>
                <w:rFonts w:ascii="Tw Cen MT" w:hAnsi="Tw Cen MT"/>
                <w:szCs w:val="20"/>
              </w:rPr>
              <w:t xml:space="preserve"> </w:t>
            </w:r>
            <w:r w:rsidR="004E5779">
              <w:rPr>
                <w:rFonts w:ascii="Tw Cen MT" w:hAnsi="Tw Cen MT"/>
                <w:szCs w:val="20"/>
              </w:rPr>
              <w:t>HS</w:t>
            </w:r>
            <w:r w:rsidRPr="00C41439">
              <w:rPr>
                <w:rFonts w:ascii="Tw Cen MT" w:hAnsi="Tw Cen MT"/>
                <w:szCs w:val="20"/>
              </w:rPr>
              <w:t xml:space="preserve"> students</w:t>
            </w:r>
            <w:r w:rsidR="004E5779">
              <w:rPr>
                <w:rFonts w:ascii="Tw Cen MT" w:hAnsi="Tw Cen MT"/>
                <w:szCs w:val="20"/>
              </w:rPr>
              <w:t xml:space="preserve">. Should be </w:t>
            </w:r>
            <w:r w:rsidRPr="00C41439">
              <w:rPr>
                <w:rFonts w:ascii="Tw Cen MT" w:hAnsi="Tw Cen MT"/>
                <w:szCs w:val="20"/>
              </w:rPr>
              <w:t>13</w:t>
            </w:r>
            <w:r w:rsidR="004E5779">
              <w:rPr>
                <w:rFonts w:ascii="Tw Cen MT" w:hAnsi="Tw Cen MT"/>
                <w:szCs w:val="20"/>
              </w:rPr>
              <w:t>-</w:t>
            </w:r>
            <w:r w:rsidR="001C2743" w:rsidRPr="00C41439">
              <w:rPr>
                <w:rFonts w:ascii="Tw Cen MT" w:hAnsi="Tw Cen MT"/>
                <w:szCs w:val="20"/>
              </w:rPr>
              <w:t>19</w:t>
            </w:r>
            <w:r w:rsidR="001C2743">
              <w:rPr>
                <w:rFonts w:ascii="Tw Cen MT" w:hAnsi="Tw Cen MT"/>
                <w:szCs w:val="20"/>
              </w:rPr>
              <w:t xml:space="preserve">, </w:t>
            </w:r>
            <w:r w:rsidRPr="00C41439">
              <w:rPr>
                <w:rFonts w:ascii="Tw Cen MT" w:hAnsi="Tw Cen MT"/>
                <w:szCs w:val="20"/>
              </w:rPr>
              <w:t>inspired, motivated, and prepared to dream big.</w:t>
            </w:r>
          </w:p>
        </w:tc>
        <w:tc>
          <w:tcPr>
            <w:tcW w:w="1045" w:type="dxa"/>
            <w:noWrap/>
            <w:hideMark/>
          </w:tcPr>
          <w:p w14:paraId="2C82F1E9" w14:textId="6B47CE6A" w:rsidR="00444D73" w:rsidRPr="00C41439" w:rsidRDefault="00444D73" w:rsidP="00C41439">
            <w:pPr>
              <w:rPr>
                <w:rFonts w:ascii="Tw Cen MT" w:hAnsi="Tw Cen MT"/>
                <w:szCs w:val="20"/>
              </w:rPr>
            </w:pPr>
            <w:r w:rsidRPr="00C41439">
              <w:rPr>
                <w:rFonts w:ascii="Tw Cen MT" w:hAnsi="Tw Cen MT"/>
                <w:szCs w:val="20"/>
              </w:rPr>
              <w:t>10/31</w:t>
            </w:r>
          </w:p>
        </w:tc>
      </w:tr>
      <w:tr w:rsidR="00444D73" w:rsidRPr="00C41439" w14:paraId="4E5CA00A" w14:textId="77777777" w:rsidTr="004E5CD8">
        <w:trPr>
          <w:trHeight w:val="20"/>
        </w:trPr>
        <w:tc>
          <w:tcPr>
            <w:tcW w:w="1615" w:type="dxa"/>
            <w:noWrap/>
            <w:hideMark/>
          </w:tcPr>
          <w:p w14:paraId="00CF2DE7" w14:textId="77777777" w:rsidR="00444D73" w:rsidRPr="00C41439" w:rsidRDefault="00E12129" w:rsidP="00C41439">
            <w:pPr>
              <w:rPr>
                <w:rFonts w:ascii="Tw Cen MT" w:hAnsi="Tw Cen MT"/>
                <w:szCs w:val="20"/>
              </w:rPr>
            </w:pPr>
            <w:hyperlink r:id="rId49" w:history="1">
              <w:r w:rsidR="00444D73" w:rsidRPr="00C41439">
                <w:rPr>
                  <w:rStyle w:val="Hyperlink"/>
                  <w:rFonts w:ascii="Tw Cen MT" w:hAnsi="Tw Cen MT"/>
                  <w:szCs w:val="20"/>
                </w:rPr>
                <w:t>Zombie Apocalypse Scholarship</w:t>
              </w:r>
            </w:hyperlink>
          </w:p>
        </w:tc>
        <w:tc>
          <w:tcPr>
            <w:tcW w:w="8130" w:type="dxa"/>
            <w:hideMark/>
          </w:tcPr>
          <w:p w14:paraId="2720B051" w14:textId="474350EC" w:rsidR="00444D73" w:rsidRPr="00C41439" w:rsidRDefault="00444D73" w:rsidP="00C41439">
            <w:pPr>
              <w:rPr>
                <w:rFonts w:ascii="Tw Cen MT" w:hAnsi="Tw Cen MT"/>
                <w:szCs w:val="20"/>
              </w:rPr>
            </w:pPr>
            <w:r w:rsidRPr="00C41439">
              <w:rPr>
                <w:rFonts w:ascii="Tw Cen MT" w:hAnsi="Tw Cen MT"/>
                <w:szCs w:val="20"/>
              </w:rPr>
              <w:t xml:space="preserve">($2,000) - In 250 words or less </w:t>
            </w:r>
            <w:r w:rsidR="001C2743">
              <w:rPr>
                <w:rFonts w:ascii="Tw Cen MT" w:hAnsi="Tw Cen MT"/>
                <w:szCs w:val="20"/>
              </w:rPr>
              <w:t>respond</w:t>
            </w:r>
            <w:r w:rsidRPr="00C41439">
              <w:rPr>
                <w:rFonts w:ascii="Tw Cen MT" w:hAnsi="Tw Cen MT"/>
                <w:szCs w:val="20"/>
              </w:rPr>
              <w:t xml:space="preserve"> to the question: "Imagine that your </w:t>
            </w:r>
            <w:r w:rsidR="004E5779">
              <w:rPr>
                <w:rFonts w:ascii="Tw Cen MT" w:hAnsi="Tw Cen MT"/>
                <w:szCs w:val="20"/>
              </w:rPr>
              <w:t>HS</w:t>
            </w:r>
            <w:r w:rsidRPr="00C41439">
              <w:rPr>
                <w:rFonts w:ascii="Tw Cen MT" w:hAnsi="Tw Cen MT"/>
                <w:szCs w:val="20"/>
              </w:rPr>
              <w:t xml:space="preserve"> or college has been overrun with zombies. Your math professor, the cafeteria ladies, and even your best friend have all joined the </w:t>
            </w:r>
            <w:r w:rsidR="00A24366" w:rsidRPr="00C41439">
              <w:rPr>
                <w:rFonts w:ascii="Tw Cen MT" w:hAnsi="Tw Cen MT"/>
                <w:szCs w:val="20"/>
              </w:rPr>
              <w:t>Walking Dead</w:t>
            </w:r>
            <w:r w:rsidRPr="00C41439">
              <w:rPr>
                <w:rFonts w:ascii="Tw Cen MT" w:hAnsi="Tw Cen MT"/>
                <w:szCs w:val="20"/>
              </w:rPr>
              <w:t xml:space="preserve">. Flesh out a plan to avoid the zombies, including where you’d hide and the </w:t>
            </w:r>
            <w:r w:rsidR="00A24366" w:rsidRPr="00C41439">
              <w:rPr>
                <w:rFonts w:ascii="Tw Cen MT" w:hAnsi="Tw Cen MT"/>
                <w:szCs w:val="20"/>
              </w:rPr>
              <w:t>top five</w:t>
            </w:r>
            <w:r w:rsidRPr="00C41439">
              <w:rPr>
                <w:rFonts w:ascii="Tw Cen MT" w:hAnsi="Tw Cen MT"/>
                <w:szCs w:val="20"/>
              </w:rPr>
              <w:t xml:space="preserve"> </w:t>
            </w:r>
            <w:proofErr w:type="gramStart"/>
            <w:r w:rsidR="001C2743" w:rsidRPr="00C41439">
              <w:rPr>
                <w:rFonts w:ascii="Tw Cen MT" w:hAnsi="Tw Cen MT"/>
                <w:szCs w:val="20"/>
              </w:rPr>
              <w:t>things</w:t>
            </w:r>
            <w:proofErr w:type="gramEnd"/>
            <w:r w:rsidR="001C2743">
              <w:rPr>
                <w:rFonts w:ascii="Tw Cen MT" w:hAnsi="Tw Cen MT"/>
                <w:szCs w:val="20"/>
              </w:rPr>
              <w:t xml:space="preserve"> </w:t>
            </w:r>
            <w:r w:rsidRPr="00C41439">
              <w:rPr>
                <w:rFonts w:ascii="Tw Cen MT" w:hAnsi="Tw Cen MT"/>
                <w:szCs w:val="20"/>
              </w:rPr>
              <w:t>you’d bring to stay alive."</w:t>
            </w:r>
          </w:p>
        </w:tc>
        <w:tc>
          <w:tcPr>
            <w:tcW w:w="1045" w:type="dxa"/>
            <w:noWrap/>
            <w:hideMark/>
          </w:tcPr>
          <w:p w14:paraId="2C18CC26" w14:textId="3B97525A" w:rsidR="00444D73" w:rsidRPr="00C41439" w:rsidRDefault="00444D73" w:rsidP="00C41439">
            <w:pPr>
              <w:rPr>
                <w:rFonts w:ascii="Tw Cen MT" w:hAnsi="Tw Cen MT"/>
                <w:szCs w:val="20"/>
              </w:rPr>
            </w:pPr>
            <w:r w:rsidRPr="00C41439">
              <w:rPr>
                <w:rFonts w:ascii="Tw Cen MT" w:hAnsi="Tw Cen MT"/>
                <w:szCs w:val="20"/>
              </w:rPr>
              <w:t>10/31</w:t>
            </w:r>
          </w:p>
        </w:tc>
      </w:tr>
      <w:tr w:rsidR="00444D73" w:rsidRPr="00C41439" w14:paraId="36EA6066" w14:textId="77777777" w:rsidTr="004E5CD8">
        <w:trPr>
          <w:trHeight w:val="20"/>
        </w:trPr>
        <w:tc>
          <w:tcPr>
            <w:tcW w:w="1615" w:type="dxa"/>
            <w:noWrap/>
            <w:hideMark/>
          </w:tcPr>
          <w:p w14:paraId="527473BD" w14:textId="77777777" w:rsidR="00444D73" w:rsidRPr="00C41439" w:rsidRDefault="00E12129" w:rsidP="00C41439">
            <w:pPr>
              <w:rPr>
                <w:rFonts w:ascii="Tw Cen MT" w:hAnsi="Tw Cen MT"/>
                <w:szCs w:val="20"/>
              </w:rPr>
            </w:pPr>
            <w:hyperlink r:id="rId50" w:history="1">
              <w:r w:rsidR="00444D73" w:rsidRPr="00C41439">
                <w:rPr>
                  <w:rStyle w:val="Hyperlink"/>
                  <w:rFonts w:ascii="Tw Cen MT" w:hAnsi="Tw Cen MT"/>
                  <w:szCs w:val="20"/>
                </w:rPr>
                <w:t>Voice of Democracy Scholarship.</w:t>
              </w:r>
            </w:hyperlink>
          </w:p>
        </w:tc>
        <w:tc>
          <w:tcPr>
            <w:tcW w:w="8130" w:type="dxa"/>
            <w:hideMark/>
          </w:tcPr>
          <w:p w14:paraId="5889028F" w14:textId="5216C215" w:rsidR="00444D73" w:rsidRPr="00C41439" w:rsidRDefault="00444D73" w:rsidP="00C41439">
            <w:pPr>
              <w:rPr>
                <w:rFonts w:ascii="Tw Cen MT" w:hAnsi="Tw Cen MT"/>
                <w:szCs w:val="20"/>
              </w:rPr>
            </w:pPr>
            <w:r w:rsidRPr="00C41439">
              <w:rPr>
                <w:rFonts w:ascii="Tw Cen MT" w:hAnsi="Tw Cen MT"/>
                <w:szCs w:val="20"/>
              </w:rPr>
              <w:t xml:space="preserve">($30,000) </w:t>
            </w:r>
            <w:r w:rsidR="001C2743">
              <w:rPr>
                <w:rFonts w:ascii="Tw Cen MT" w:hAnsi="Tw Cen MT"/>
                <w:szCs w:val="20"/>
              </w:rPr>
              <w:t>This</w:t>
            </w:r>
            <w:r w:rsidRPr="00C41439">
              <w:rPr>
                <w:rFonts w:ascii="Tw Cen MT" w:hAnsi="Tw Cen MT"/>
                <w:szCs w:val="20"/>
              </w:rPr>
              <w:t xml:space="preserve"> audio-essay program provides </w:t>
            </w:r>
            <w:r w:rsidR="004E5779">
              <w:rPr>
                <w:rFonts w:ascii="Tw Cen MT" w:hAnsi="Tw Cen MT"/>
                <w:szCs w:val="20"/>
              </w:rPr>
              <w:t>HS</w:t>
            </w:r>
            <w:r w:rsidRPr="00C41439">
              <w:rPr>
                <w:rFonts w:ascii="Tw Cen MT" w:hAnsi="Tw Cen MT"/>
                <w:szCs w:val="20"/>
              </w:rPr>
              <w:t xml:space="preserve"> students with the unique opportunity to express themselves </w:t>
            </w:r>
            <w:r w:rsidR="00A24366" w:rsidRPr="00C41439">
              <w:rPr>
                <w:rFonts w:ascii="Tw Cen MT" w:hAnsi="Tw Cen MT"/>
                <w:szCs w:val="20"/>
              </w:rPr>
              <w:t>regarding</w:t>
            </w:r>
            <w:r w:rsidRPr="00C41439">
              <w:rPr>
                <w:rFonts w:ascii="Tw Cen MT" w:hAnsi="Tw Cen MT"/>
                <w:szCs w:val="20"/>
              </w:rPr>
              <w:t xml:space="preserve"> a democratic and patriotic-themed recorded essay. </w:t>
            </w:r>
          </w:p>
        </w:tc>
        <w:tc>
          <w:tcPr>
            <w:tcW w:w="1045" w:type="dxa"/>
            <w:noWrap/>
            <w:hideMark/>
          </w:tcPr>
          <w:p w14:paraId="1B340D2E" w14:textId="373F19CB" w:rsidR="00444D73" w:rsidRPr="00C41439" w:rsidRDefault="00444D73" w:rsidP="00C41439">
            <w:pPr>
              <w:rPr>
                <w:rFonts w:ascii="Tw Cen MT" w:hAnsi="Tw Cen MT"/>
                <w:szCs w:val="20"/>
              </w:rPr>
            </w:pPr>
            <w:r w:rsidRPr="00C41439">
              <w:rPr>
                <w:rFonts w:ascii="Tw Cen MT" w:hAnsi="Tw Cen MT"/>
                <w:szCs w:val="20"/>
              </w:rPr>
              <w:t>10/31</w:t>
            </w:r>
          </w:p>
        </w:tc>
      </w:tr>
      <w:tr w:rsidR="00C41439" w:rsidRPr="00C41439" w14:paraId="5F7B0468" w14:textId="77777777" w:rsidTr="004E5CD8">
        <w:trPr>
          <w:trHeight w:val="20"/>
        </w:trPr>
        <w:tc>
          <w:tcPr>
            <w:tcW w:w="1615" w:type="dxa"/>
            <w:noWrap/>
            <w:hideMark/>
          </w:tcPr>
          <w:p w14:paraId="2B729796" w14:textId="77777777" w:rsidR="00C41439" w:rsidRPr="00C41439" w:rsidRDefault="00E12129" w:rsidP="00C41439">
            <w:pPr>
              <w:rPr>
                <w:rFonts w:ascii="Tw Cen MT" w:hAnsi="Tw Cen MT"/>
                <w:szCs w:val="20"/>
              </w:rPr>
            </w:pPr>
            <w:hyperlink r:id="rId51" w:history="1">
              <w:r w:rsidR="00C41439" w:rsidRPr="00C41439">
                <w:rPr>
                  <w:rStyle w:val="Hyperlink"/>
                  <w:rFonts w:ascii="Tw Cen MT" w:hAnsi="Tw Cen MT"/>
                  <w:szCs w:val="20"/>
                </w:rPr>
                <w:t>Elks Most Valuable Student Competition</w:t>
              </w:r>
            </w:hyperlink>
          </w:p>
        </w:tc>
        <w:tc>
          <w:tcPr>
            <w:tcW w:w="8130" w:type="dxa"/>
            <w:hideMark/>
          </w:tcPr>
          <w:p w14:paraId="662E3027" w14:textId="0A6CE6AA" w:rsidR="00C41439" w:rsidRPr="00C41439" w:rsidRDefault="00C41439" w:rsidP="00C41439">
            <w:pPr>
              <w:rPr>
                <w:rFonts w:ascii="Tw Cen MT" w:hAnsi="Tw Cen MT"/>
                <w:szCs w:val="20"/>
              </w:rPr>
            </w:pPr>
            <w:r w:rsidRPr="00C41439">
              <w:rPr>
                <w:rFonts w:ascii="Tw Cen MT" w:hAnsi="Tw Cen MT"/>
                <w:szCs w:val="20"/>
              </w:rPr>
              <w:t>Ranging from $1,000 per year to $12,500 per year</w:t>
            </w:r>
            <w:r w:rsidR="001C2743">
              <w:rPr>
                <w:rFonts w:ascii="Tw Cen MT" w:hAnsi="Tw Cen MT"/>
                <w:szCs w:val="20"/>
              </w:rPr>
              <w:t>. F</w:t>
            </w:r>
            <w:r w:rsidRPr="00C41439">
              <w:rPr>
                <w:rFonts w:ascii="Tw Cen MT" w:hAnsi="Tw Cen MT"/>
                <w:szCs w:val="20"/>
              </w:rPr>
              <w:t xml:space="preserve">or students pursuing a </w:t>
            </w:r>
            <w:r w:rsidR="001C2743">
              <w:rPr>
                <w:rFonts w:ascii="Tw Cen MT" w:hAnsi="Tw Cen MT"/>
                <w:szCs w:val="20"/>
              </w:rPr>
              <w:t>4</w:t>
            </w:r>
            <w:r w:rsidRPr="00C41439">
              <w:rPr>
                <w:rFonts w:ascii="Tw Cen MT" w:hAnsi="Tw Cen MT"/>
                <w:szCs w:val="20"/>
              </w:rPr>
              <w:t>-year degree, on a full-time basis</w:t>
            </w:r>
            <w:r w:rsidR="001C2743">
              <w:rPr>
                <w:rFonts w:ascii="Tw Cen MT" w:hAnsi="Tw Cen MT"/>
                <w:szCs w:val="20"/>
              </w:rPr>
              <w:t xml:space="preserve">. </w:t>
            </w:r>
          </w:p>
        </w:tc>
        <w:tc>
          <w:tcPr>
            <w:tcW w:w="1045" w:type="dxa"/>
            <w:noWrap/>
            <w:hideMark/>
          </w:tcPr>
          <w:p w14:paraId="14FA4022" w14:textId="50C4845E" w:rsidR="00C41439" w:rsidRPr="00C41439" w:rsidRDefault="00C41439" w:rsidP="00C41439">
            <w:pPr>
              <w:rPr>
                <w:rFonts w:ascii="Tw Cen MT" w:hAnsi="Tw Cen MT"/>
                <w:szCs w:val="20"/>
              </w:rPr>
            </w:pPr>
            <w:r w:rsidRPr="00C41439">
              <w:rPr>
                <w:rFonts w:ascii="Tw Cen MT" w:hAnsi="Tw Cen MT"/>
                <w:szCs w:val="20"/>
              </w:rPr>
              <w:t>11/13</w:t>
            </w:r>
          </w:p>
        </w:tc>
      </w:tr>
      <w:tr w:rsidR="00C41439" w:rsidRPr="00C41439" w14:paraId="49D7F952" w14:textId="77777777" w:rsidTr="004E5CD8">
        <w:trPr>
          <w:trHeight w:val="20"/>
        </w:trPr>
        <w:tc>
          <w:tcPr>
            <w:tcW w:w="1615" w:type="dxa"/>
            <w:noWrap/>
            <w:hideMark/>
          </w:tcPr>
          <w:p w14:paraId="0D65027E" w14:textId="77777777" w:rsidR="00C41439" w:rsidRPr="00C41439" w:rsidRDefault="00E12129" w:rsidP="00C41439">
            <w:pPr>
              <w:rPr>
                <w:rFonts w:ascii="Tw Cen MT" w:hAnsi="Tw Cen MT"/>
                <w:szCs w:val="20"/>
              </w:rPr>
            </w:pPr>
            <w:hyperlink r:id="rId52" w:history="1">
              <w:r w:rsidR="00C41439" w:rsidRPr="00C41439">
                <w:rPr>
                  <w:rStyle w:val="Hyperlink"/>
                  <w:rFonts w:ascii="Tw Cen MT" w:hAnsi="Tw Cen MT"/>
                  <w:szCs w:val="20"/>
                </w:rPr>
                <w:t>Odenza Marketing Group Scholarship</w:t>
              </w:r>
            </w:hyperlink>
          </w:p>
        </w:tc>
        <w:tc>
          <w:tcPr>
            <w:tcW w:w="8130" w:type="dxa"/>
            <w:hideMark/>
          </w:tcPr>
          <w:p w14:paraId="771D6726" w14:textId="724D96F3" w:rsidR="00C41439" w:rsidRPr="00C41439" w:rsidRDefault="00C41439" w:rsidP="00C41439">
            <w:pPr>
              <w:rPr>
                <w:rFonts w:ascii="Tw Cen MT" w:hAnsi="Tw Cen MT"/>
                <w:szCs w:val="20"/>
              </w:rPr>
            </w:pPr>
            <w:r w:rsidRPr="00C41439">
              <w:rPr>
                <w:rFonts w:ascii="Tw Cen MT" w:hAnsi="Tw Cen MT"/>
                <w:szCs w:val="20"/>
              </w:rPr>
              <w:t xml:space="preserve">($500) Must submit 2 small essays, one related to travel, &amp; the other on why they deserve a scholarship. Must be 16-25, w/ 2.5 GPA or greater. US citizenship </w:t>
            </w:r>
            <w:r w:rsidR="00866DBB">
              <w:rPr>
                <w:rFonts w:ascii="Tw Cen MT" w:hAnsi="Tw Cen MT"/>
                <w:szCs w:val="20"/>
              </w:rPr>
              <w:t xml:space="preserve">is </w:t>
            </w:r>
            <w:r w:rsidRPr="00C41439">
              <w:rPr>
                <w:rFonts w:ascii="Tw Cen MT" w:hAnsi="Tw Cen MT"/>
                <w:szCs w:val="20"/>
              </w:rPr>
              <w:t xml:space="preserve">required. </w:t>
            </w:r>
          </w:p>
        </w:tc>
        <w:tc>
          <w:tcPr>
            <w:tcW w:w="1045" w:type="dxa"/>
            <w:noWrap/>
            <w:hideMark/>
          </w:tcPr>
          <w:p w14:paraId="3E0B12AB" w14:textId="1E16FD3E" w:rsidR="00C41439" w:rsidRPr="00C41439" w:rsidRDefault="00C41439" w:rsidP="00C41439">
            <w:pPr>
              <w:rPr>
                <w:rFonts w:ascii="Tw Cen MT" w:hAnsi="Tw Cen MT"/>
                <w:szCs w:val="20"/>
              </w:rPr>
            </w:pPr>
            <w:r w:rsidRPr="00C41439">
              <w:rPr>
                <w:rFonts w:ascii="Tw Cen MT" w:hAnsi="Tw Cen MT"/>
                <w:szCs w:val="20"/>
              </w:rPr>
              <w:t>11/15</w:t>
            </w:r>
          </w:p>
        </w:tc>
      </w:tr>
      <w:tr w:rsidR="00C41439" w:rsidRPr="00C41439" w14:paraId="2FD2EE02" w14:textId="77777777" w:rsidTr="004E5CD8">
        <w:trPr>
          <w:trHeight w:val="20"/>
        </w:trPr>
        <w:tc>
          <w:tcPr>
            <w:tcW w:w="1615" w:type="dxa"/>
            <w:noWrap/>
            <w:hideMark/>
          </w:tcPr>
          <w:p w14:paraId="7D849866" w14:textId="77777777" w:rsidR="00C41439" w:rsidRPr="00C41439" w:rsidRDefault="00E12129" w:rsidP="00C41439">
            <w:pPr>
              <w:rPr>
                <w:rFonts w:ascii="Tw Cen MT" w:hAnsi="Tw Cen MT"/>
                <w:szCs w:val="20"/>
              </w:rPr>
            </w:pPr>
            <w:hyperlink r:id="rId53" w:anchor="sthash.2vdhoRcz.dpbs" w:history="1">
              <w:r w:rsidR="00C41439" w:rsidRPr="00C41439">
                <w:rPr>
                  <w:rStyle w:val="Hyperlink"/>
                  <w:rFonts w:ascii="Tw Cen MT" w:hAnsi="Tw Cen MT"/>
                  <w:szCs w:val="20"/>
                </w:rPr>
                <w:t>10 Words or Less Scholarship</w:t>
              </w:r>
            </w:hyperlink>
          </w:p>
        </w:tc>
        <w:tc>
          <w:tcPr>
            <w:tcW w:w="8130" w:type="dxa"/>
            <w:hideMark/>
          </w:tcPr>
          <w:p w14:paraId="62D78A8C" w14:textId="77777777" w:rsidR="00C41439" w:rsidRPr="00C41439" w:rsidRDefault="00C41439" w:rsidP="00C41439">
            <w:pPr>
              <w:rPr>
                <w:rFonts w:ascii="Tw Cen MT" w:hAnsi="Tw Cen MT"/>
                <w:szCs w:val="20"/>
              </w:rPr>
            </w:pPr>
            <w:r w:rsidRPr="00C41439">
              <w:rPr>
                <w:rFonts w:ascii="Tw Cen MT" w:hAnsi="Tw Cen MT"/>
                <w:szCs w:val="20"/>
              </w:rPr>
              <w:t>($500) - In 10 words or less, say why you deserve the scholarship.</w:t>
            </w:r>
          </w:p>
        </w:tc>
        <w:tc>
          <w:tcPr>
            <w:tcW w:w="1045" w:type="dxa"/>
            <w:noWrap/>
            <w:hideMark/>
          </w:tcPr>
          <w:p w14:paraId="01EB02B1" w14:textId="72FDE6FF" w:rsidR="00C41439" w:rsidRPr="00C41439" w:rsidRDefault="00C41439" w:rsidP="00C41439">
            <w:pPr>
              <w:rPr>
                <w:rFonts w:ascii="Tw Cen MT" w:hAnsi="Tw Cen MT"/>
                <w:szCs w:val="20"/>
              </w:rPr>
            </w:pPr>
            <w:r w:rsidRPr="00C41439">
              <w:rPr>
                <w:rFonts w:ascii="Tw Cen MT" w:hAnsi="Tw Cen MT"/>
                <w:szCs w:val="20"/>
              </w:rPr>
              <w:t>11/15</w:t>
            </w:r>
          </w:p>
        </w:tc>
      </w:tr>
      <w:tr w:rsidR="00C41439" w:rsidRPr="00C41439" w14:paraId="4BAF587B" w14:textId="77777777" w:rsidTr="004E5CD8">
        <w:trPr>
          <w:trHeight w:val="20"/>
        </w:trPr>
        <w:tc>
          <w:tcPr>
            <w:tcW w:w="1615" w:type="dxa"/>
            <w:noWrap/>
          </w:tcPr>
          <w:p w14:paraId="7CD8D239" w14:textId="4A2FA7C9" w:rsidR="00C41439" w:rsidRPr="00C41439" w:rsidRDefault="00E12129" w:rsidP="00C41439">
            <w:pPr>
              <w:rPr>
                <w:rFonts w:ascii="Tw Cen MT" w:hAnsi="Tw Cen MT"/>
                <w:szCs w:val="20"/>
              </w:rPr>
            </w:pPr>
            <w:hyperlink r:id="rId54" w:history="1">
              <w:r w:rsidR="00C41439" w:rsidRPr="00C41439">
                <w:rPr>
                  <w:rStyle w:val="Hyperlink"/>
                  <w:rFonts w:ascii="Tw Cen MT" w:hAnsi="Tw Cen MT"/>
                  <w:szCs w:val="20"/>
                </w:rPr>
                <w:t>NCWIT Award for Aspirations in Computing</w:t>
              </w:r>
            </w:hyperlink>
          </w:p>
        </w:tc>
        <w:tc>
          <w:tcPr>
            <w:tcW w:w="8130" w:type="dxa"/>
          </w:tcPr>
          <w:p w14:paraId="2505D656" w14:textId="692C72F6" w:rsidR="00C41439" w:rsidRPr="00C41439" w:rsidRDefault="001C2743" w:rsidP="00C41439">
            <w:pPr>
              <w:rPr>
                <w:rFonts w:ascii="Tw Cen MT" w:hAnsi="Tw Cen MT"/>
                <w:szCs w:val="20"/>
              </w:rPr>
            </w:pPr>
            <w:r>
              <w:rPr>
                <w:rFonts w:ascii="Tw Cen MT" w:hAnsi="Tw Cen MT"/>
                <w:szCs w:val="20"/>
              </w:rPr>
              <w:t>For</w:t>
            </w:r>
            <w:r w:rsidR="00C41439" w:rsidRPr="00C41439">
              <w:rPr>
                <w:rFonts w:ascii="Tw Cen MT" w:hAnsi="Tw Cen MT"/>
                <w:szCs w:val="20"/>
              </w:rPr>
              <w:t xml:space="preserve"> 9th-12th grade</w:t>
            </w:r>
            <w:r>
              <w:rPr>
                <w:rFonts w:ascii="Tw Cen MT" w:hAnsi="Tw Cen MT"/>
                <w:szCs w:val="20"/>
              </w:rPr>
              <w:t xml:space="preserve">rs </w:t>
            </w:r>
            <w:r w:rsidR="00C41439" w:rsidRPr="00C41439">
              <w:rPr>
                <w:rFonts w:ascii="Tw Cen MT" w:hAnsi="Tw Cen MT"/>
                <w:szCs w:val="20"/>
              </w:rPr>
              <w:t xml:space="preserve">who self-identify as women, genderqueer, or non-binary for their computing-related achievements and </w:t>
            </w:r>
            <w:proofErr w:type="gramStart"/>
            <w:r w:rsidR="00446E49" w:rsidRPr="00C41439">
              <w:rPr>
                <w:rFonts w:ascii="Tw Cen MT" w:hAnsi="Tw Cen MT"/>
                <w:szCs w:val="20"/>
              </w:rPr>
              <w:t>interests</w:t>
            </w:r>
            <w:r w:rsidR="00446E49">
              <w:rPr>
                <w:rFonts w:ascii="Tw Cen MT" w:hAnsi="Tw Cen MT"/>
                <w:szCs w:val="20"/>
              </w:rPr>
              <w:t>, and</w:t>
            </w:r>
            <w:proofErr w:type="gramEnd"/>
            <w:r w:rsidR="00C41439" w:rsidRPr="00C41439">
              <w:rPr>
                <w:rFonts w:ascii="Tw Cen MT" w:hAnsi="Tw Cen MT"/>
                <w:szCs w:val="20"/>
              </w:rPr>
              <w:t xml:space="preserve"> encourages them to pursue their passions</w:t>
            </w:r>
            <w:r>
              <w:rPr>
                <w:rFonts w:ascii="Tw Cen MT" w:hAnsi="Tw Cen MT"/>
                <w:szCs w:val="20"/>
              </w:rPr>
              <w:t>.</w:t>
            </w:r>
            <w:r w:rsidR="00C41439" w:rsidRPr="00C41439">
              <w:rPr>
                <w:rFonts w:ascii="Tw Cen MT" w:hAnsi="Tw Cen MT"/>
                <w:szCs w:val="20"/>
              </w:rPr>
              <w:t xml:space="preserve"> </w:t>
            </w:r>
          </w:p>
        </w:tc>
        <w:tc>
          <w:tcPr>
            <w:tcW w:w="1045" w:type="dxa"/>
            <w:noWrap/>
          </w:tcPr>
          <w:p w14:paraId="6BFC5E02" w14:textId="3E581B62" w:rsidR="00C41439" w:rsidRPr="00C41439" w:rsidRDefault="00C41439" w:rsidP="00C41439">
            <w:pPr>
              <w:rPr>
                <w:rFonts w:ascii="Tw Cen MT" w:hAnsi="Tw Cen MT"/>
                <w:szCs w:val="20"/>
              </w:rPr>
            </w:pPr>
            <w:r w:rsidRPr="00C41439">
              <w:rPr>
                <w:rFonts w:ascii="Tw Cen MT" w:hAnsi="Tw Cen MT"/>
                <w:szCs w:val="20"/>
              </w:rPr>
              <w:t>11/20</w:t>
            </w:r>
          </w:p>
        </w:tc>
      </w:tr>
      <w:tr w:rsidR="00C41439" w:rsidRPr="00C41439" w14:paraId="50129A2F" w14:textId="77777777" w:rsidTr="004E5CD8">
        <w:trPr>
          <w:trHeight w:val="20"/>
        </w:trPr>
        <w:tc>
          <w:tcPr>
            <w:tcW w:w="1615" w:type="dxa"/>
            <w:noWrap/>
            <w:hideMark/>
          </w:tcPr>
          <w:p w14:paraId="4A0194ED" w14:textId="77777777" w:rsidR="00C41439" w:rsidRPr="00C41439" w:rsidRDefault="00E12129" w:rsidP="00C41439">
            <w:pPr>
              <w:rPr>
                <w:rFonts w:ascii="Tw Cen MT" w:hAnsi="Tw Cen MT"/>
                <w:szCs w:val="20"/>
              </w:rPr>
            </w:pPr>
            <w:hyperlink r:id="rId55" w:history="1">
              <w:r w:rsidR="00C41439" w:rsidRPr="00C41439">
                <w:rPr>
                  <w:rStyle w:val="Hyperlink"/>
                  <w:rFonts w:ascii="Tw Cen MT" w:hAnsi="Tw Cen MT"/>
                  <w:szCs w:val="20"/>
                </w:rPr>
                <w:t>SchoolHouse Connection Youth Leadership and Scholarship Program</w:t>
              </w:r>
            </w:hyperlink>
          </w:p>
        </w:tc>
        <w:tc>
          <w:tcPr>
            <w:tcW w:w="8130" w:type="dxa"/>
            <w:hideMark/>
          </w:tcPr>
          <w:p w14:paraId="39BB1C8B" w14:textId="480325D4" w:rsidR="00C41439" w:rsidRPr="00C41439" w:rsidRDefault="001C2743" w:rsidP="00C41439">
            <w:pPr>
              <w:rPr>
                <w:rFonts w:ascii="Tw Cen MT" w:hAnsi="Tw Cen MT"/>
                <w:szCs w:val="20"/>
              </w:rPr>
            </w:pPr>
            <w:r>
              <w:rPr>
                <w:rFonts w:ascii="Tw Cen MT" w:hAnsi="Tw Cen MT"/>
                <w:szCs w:val="20"/>
              </w:rPr>
              <w:t>For</w:t>
            </w:r>
            <w:r w:rsidR="00C41439" w:rsidRPr="00C41439">
              <w:rPr>
                <w:rFonts w:ascii="Tw Cen MT" w:hAnsi="Tw Cen MT"/>
                <w:szCs w:val="20"/>
              </w:rPr>
              <w:t xml:space="preserve"> youth who have experienced homelessnes</w:t>
            </w:r>
            <w:r>
              <w:rPr>
                <w:rFonts w:ascii="Tw Cen MT" w:hAnsi="Tw Cen MT"/>
                <w:szCs w:val="20"/>
              </w:rPr>
              <w:t xml:space="preserve">s. </w:t>
            </w:r>
            <w:r w:rsidR="00C41439" w:rsidRPr="00C41439">
              <w:rPr>
                <w:rFonts w:ascii="Tw Cen MT" w:hAnsi="Tw Cen MT"/>
                <w:szCs w:val="20"/>
              </w:rPr>
              <w:t>Assists with financial aid processes, mental health advocacy and referrals, professional legal advocacy and referrals, and assistance in locating and establishing local contacts for general support and services.</w:t>
            </w:r>
            <w:r>
              <w:rPr>
                <w:rFonts w:ascii="Tw Cen MT" w:hAnsi="Tw Cen MT"/>
                <w:szCs w:val="20"/>
              </w:rPr>
              <w:t xml:space="preserve"> </w:t>
            </w:r>
            <w:r w:rsidR="00C41439" w:rsidRPr="00C41439">
              <w:rPr>
                <w:rFonts w:ascii="Tw Cen MT" w:hAnsi="Tw Cen MT"/>
                <w:szCs w:val="20"/>
              </w:rPr>
              <w:t>Undocumented students who meet these criteria are eligible.</w:t>
            </w:r>
          </w:p>
        </w:tc>
        <w:tc>
          <w:tcPr>
            <w:tcW w:w="1045" w:type="dxa"/>
            <w:noWrap/>
            <w:hideMark/>
          </w:tcPr>
          <w:p w14:paraId="5A42CF2B" w14:textId="1193BCAD" w:rsidR="00C41439" w:rsidRPr="00C41439" w:rsidRDefault="00C41439" w:rsidP="00C41439">
            <w:pPr>
              <w:rPr>
                <w:rFonts w:ascii="Tw Cen MT" w:hAnsi="Tw Cen MT"/>
                <w:szCs w:val="20"/>
              </w:rPr>
            </w:pPr>
            <w:r w:rsidRPr="00C41439">
              <w:rPr>
                <w:rFonts w:ascii="Tw Cen MT" w:hAnsi="Tw Cen MT"/>
                <w:szCs w:val="20"/>
              </w:rPr>
              <w:t>11/24</w:t>
            </w:r>
          </w:p>
        </w:tc>
      </w:tr>
      <w:tr w:rsidR="00C41439" w:rsidRPr="00C41439" w14:paraId="1E892D6F" w14:textId="77777777" w:rsidTr="004E5CD8">
        <w:trPr>
          <w:trHeight w:val="20"/>
        </w:trPr>
        <w:tc>
          <w:tcPr>
            <w:tcW w:w="1615" w:type="dxa"/>
            <w:noWrap/>
            <w:hideMark/>
          </w:tcPr>
          <w:p w14:paraId="74B1D6B0" w14:textId="77777777" w:rsidR="00C41439" w:rsidRPr="00C41439" w:rsidRDefault="00E12129" w:rsidP="00C41439">
            <w:pPr>
              <w:rPr>
                <w:rFonts w:ascii="Tw Cen MT" w:hAnsi="Tw Cen MT"/>
                <w:szCs w:val="20"/>
              </w:rPr>
            </w:pPr>
            <w:hyperlink r:id="rId56" w:history="1">
              <w:r w:rsidR="00C41439" w:rsidRPr="00C41439">
                <w:rPr>
                  <w:rStyle w:val="Hyperlink"/>
                  <w:rFonts w:ascii="Tw Cen MT" w:hAnsi="Tw Cen MT"/>
                  <w:szCs w:val="20"/>
                </w:rPr>
                <w:t>ACT SIX - Portland</w:t>
              </w:r>
            </w:hyperlink>
          </w:p>
        </w:tc>
        <w:tc>
          <w:tcPr>
            <w:tcW w:w="8130" w:type="dxa"/>
            <w:hideMark/>
          </w:tcPr>
          <w:p w14:paraId="65860111" w14:textId="40B4C8AB" w:rsidR="00C41439" w:rsidRPr="00C41439" w:rsidRDefault="00C41439" w:rsidP="00C41439">
            <w:pPr>
              <w:rPr>
                <w:rFonts w:ascii="Tw Cen MT" w:hAnsi="Tw Cen MT"/>
                <w:szCs w:val="20"/>
              </w:rPr>
            </w:pPr>
            <w:r w:rsidRPr="00C41439">
              <w:rPr>
                <w:rFonts w:ascii="Tw Cen MT" w:hAnsi="Tw Cen MT"/>
                <w:szCs w:val="20"/>
              </w:rPr>
              <w:t xml:space="preserve">(Full Tuition) - Act Six will award 14 of Portland-Salem's most promising community </w:t>
            </w:r>
            <w:proofErr w:type="gramStart"/>
            <w:r w:rsidRPr="00C41439">
              <w:rPr>
                <w:rFonts w:ascii="Tw Cen MT" w:hAnsi="Tw Cen MT"/>
                <w:szCs w:val="20"/>
              </w:rPr>
              <w:t>leaders</w:t>
            </w:r>
            <w:proofErr w:type="gramEnd"/>
            <w:r w:rsidRPr="00C41439">
              <w:rPr>
                <w:rFonts w:ascii="Tw Cen MT" w:hAnsi="Tw Cen MT"/>
                <w:szCs w:val="20"/>
              </w:rPr>
              <w:t xml:space="preserve"> full scholarships worth up to $200,000 to two partner colleges: George Fox University and Warner Pacific College. Act Six scholars are chosen through a rigorous, highly competitive, three-phase selection process that spans four months.</w:t>
            </w:r>
            <w:r w:rsidRPr="00C41439">
              <w:rPr>
                <w:rFonts w:ascii="Tw Cen MT" w:hAnsi="Tw Cen MT"/>
                <w:szCs w:val="20"/>
              </w:rPr>
              <w:br/>
            </w:r>
          </w:p>
        </w:tc>
        <w:tc>
          <w:tcPr>
            <w:tcW w:w="1045" w:type="dxa"/>
            <w:noWrap/>
            <w:hideMark/>
          </w:tcPr>
          <w:p w14:paraId="60E3CF00" w14:textId="6BB9EC05" w:rsidR="00C41439" w:rsidRPr="00C41439" w:rsidRDefault="00C41439" w:rsidP="00C41439">
            <w:pPr>
              <w:rPr>
                <w:rFonts w:ascii="Tw Cen MT" w:hAnsi="Tw Cen MT"/>
                <w:szCs w:val="20"/>
              </w:rPr>
            </w:pPr>
            <w:r w:rsidRPr="00C41439">
              <w:rPr>
                <w:rFonts w:ascii="Tw Cen MT" w:hAnsi="Tw Cen MT"/>
                <w:szCs w:val="20"/>
              </w:rPr>
              <w:t>11/28</w:t>
            </w:r>
          </w:p>
        </w:tc>
      </w:tr>
      <w:tr w:rsidR="00C41439" w:rsidRPr="00C41439" w14:paraId="2AAAB9B2" w14:textId="77777777" w:rsidTr="004E5CD8">
        <w:trPr>
          <w:trHeight w:val="20"/>
        </w:trPr>
        <w:tc>
          <w:tcPr>
            <w:tcW w:w="1615" w:type="dxa"/>
            <w:noWrap/>
            <w:hideMark/>
          </w:tcPr>
          <w:p w14:paraId="1E906C5A" w14:textId="77777777" w:rsidR="00C41439" w:rsidRPr="00C41439" w:rsidRDefault="00E12129" w:rsidP="00C41439">
            <w:pPr>
              <w:rPr>
                <w:rFonts w:ascii="Tw Cen MT" w:hAnsi="Tw Cen MT"/>
                <w:szCs w:val="20"/>
              </w:rPr>
            </w:pPr>
            <w:hyperlink r:id="rId57" w:history="1">
              <w:r w:rsidR="00C41439" w:rsidRPr="00C41439">
                <w:rPr>
                  <w:rStyle w:val="Hyperlink"/>
                  <w:rFonts w:ascii="Tw Cen MT" w:hAnsi="Tw Cen MT"/>
                  <w:szCs w:val="20"/>
                </w:rPr>
                <w:t>ACT SIX - Tacoma-Seattle</w:t>
              </w:r>
            </w:hyperlink>
          </w:p>
        </w:tc>
        <w:tc>
          <w:tcPr>
            <w:tcW w:w="8130" w:type="dxa"/>
            <w:hideMark/>
          </w:tcPr>
          <w:p w14:paraId="25997C6F" w14:textId="72832E52" w:rsidR="00C41439" w:rsidRPr="00C41439" w:rsidRDefault="00C41439" w:rsidP="00C41439">
            <w:pPr>
              <w:rPr>
                <w:rFonts w:ascii="Tw Cen MT" w:hAnsi="Tw Cen MT"/>
                <w:szCs w:val="20"/>
              </w:rPr>
            </w:pPr>
            <w:r w:rsidRPr="00C41439">
              <w:rPr>
                <w:rFonts w:ascii="Tw Cen MT" w:hAnsi="Tw Cen MT"/>
                <w:szCs w:val="20"/>
              </w:rPr>
              <w:t xml:space="preserve">(Full Tuition) - Act Six will award 18 of Tacoma-Seattle’s most promising urban </w:t>
            </w:r>
            <w:proofErr w:type="gramStart"/>
            <w:r w:rsidRPr="00C41439">
              <w:rPr>
                <w:rFonts w:ascii="Tw Cen MT" w:hAnsi="Tw Cen MT"/>
                <w:szCs w:val="20"/>
              </w:rPr>
              <w:t>leaders</w:t>
            </w:r>
            <w:proofErr w:type="gramEnd"/>
            <w:r w:rsidRPr="00C41439">
              <w:rPr>
                <w:rFonts w:ascii="Tw Cen MT" w:hAnsi="Tw Cen MT"/>
                <w:szCs w:val="20"/>
              </w:rPr>
              <w:t xml:space="preserve"> full scholarships worth up to $245,000 to five partner colleges: Gonzaga University, Northwest University, Pacific Lutheran University, St. Martin's University, and Whitworth University. Act Six scholars are chosen through a rigorous, highly competitive, three-phase selection process that spans four months.</w:t>
            </w:r>
            <w:r w:rsidRPr="00C41439">
              <w:rPr>
                <w:rFonts w:ascii="Tw Cen MT" w:hAnsi="Tw Cen MT"/>
                <w:szCs w:val="20"/>
              </w:rPr>
              <w:br/>
            </w:r>
          </w:p>
        </w:tc>
        <w:tc>
          <w:tcPr>
            <w:tcW w:w="1045" w:type="dxa"/>
            <w:noWrap/>
            <w:hideMark/>
          </w:tcPr>
          <w:p w14:paraId="0C476999" w14:textId="661BB9A1" w:rsidR="00C41439" w:rsidRPr="00C41439" w:rsidRDefault="00C41439" w:rsidP="00C41439">
            <w:pPr>
              <w:rPr>
                <w:rFonts w:ascii="Tw Cen MT" w:hAnsi="Tw Cen MT"/>
                <w:szCs w:val="20"/>
              </w:rPr>
            </w:pPr>
            <w:r w:rsidRPr="00C41439">
              <w:rPr>
                <w:rFonts w:ascii="Tw Cen MT" w:hAnsi="Tw Cen MT"/>
                <w:szCs w:val="20"/>
              </w:rPr>
              <w:t>11/28</w:t>
            </w:r>
          </w:p>
        </w:tc>
      </w:tr>
      <w:tr w:rsidR="00C41439" w:rsidRPr="00C41439" w14:paraId="17253A10" w14:textId="77777777" w:rsidTr="004E5CD8">
        <w:trPr>
          <w:trHeight w:val="20"/>
        </w:trPr>
        <w:tc>
          <w:tcPr>
            <w:tcW w:w="1615" w:type="dxa"/>
            <w:noWrap/>
            <w:hideMark/>
          </w:tcPr>
          <w:p w14:paraId="72A2B475" w14:textId="77777777" w:rsidR="00C41439" w:rsidRPr="00C41439" w:rsidRDefault="00E12129" w:rsidP="00C41439">
            <w:pPr>
              <w:rPr>
                <w:rFonts w:ascii="Tw Cen MT" w:hAnsi="Tw Cen MT"/>
                <w:szCs w:val="20"/>
              </w:rPr>
            </w:pPr>
            <w:hyperlink r:id="rId58" w:anchor="toggle-id-1" w:history="1">
              <w:r w:rsidR="00C41439" w:rsidRPr="00C41439">
                <w:rPr>
                  <w:rStyle w:val="Hyperlink"/>
                  <w:rFonts w:ascii="Tw Cen MT" w:hAnsi="Tw Cen MT"/>
                  <w:szCs w:val="20"/>
                </w:rPr>
                <w:t>ACT SIX - Yakima Valley</w:t>
              </w:r>
            </w:hyperlink>
          </w:p>
        </w:tc>
        <w:tc>
          <w:tcPr>
            <w:tcW w:w="8130" w:type="dxa"/>
            <w:hideMark/>
          </w:tcPr>
          <w:p w14:paraId="66F1E1B1" w14:textId="2D94F6B4" w:rsidR="00C41439" w:rsidRPr="00C41439" w:rsidRDefault="00C41439" w:rsidP="00C41439">
            <w:pPr>
              <w:rPr>
                <w:rFonts w:ascii="Tw Cen MT" w:hAnsi="Tw Cen MT"/>
                <w:szCs w:val="20"/>
              </w:rPr>
            </w:pPr>
            <w:r w:rsidRPr="00C41439">
              <w:rPr>
                <w:rFonts w:ascii="Tw Cen MT" w:hAnsi="Tw Cen MT"/>
                <w:szCs w:val="20"/>
              </w:rPr>
              <w:t xml:space="preserve">(Full Tuition) - Act Six will award 15 of Yakima Valley’s most promising community </w:t>
            </w:r>
            <w:proofErr w:type="gramStart"/>
            <w:r w:rsidRPr="00C41439">
              <w:rPr>
                <w:rFonts w:ascii="Tw Cen MT" w:hAnsi="Tw Cen MT"/>
                <w:szCs w:val="20"/>
              </w:rPr>
              <w:t>leaders</w:t>
            </w:r>
            <w:proofErr w:type="gramEnd"/>
            <w:r w:rsidRPr="00C41439">
              <w:rPr>
                <w:rFonts w:ascii="Tw Cen MT" w:hAnsi="Tw Cen MT"/>
                <w:szCs w:val="20"/>
              </w:rPr>
              <w:t xml:space="preserve"> full scholarships worth up to $240,000 to three partner colleges. ACT Six scholars are chosen through a rigorous, highly competitive, three-phase selection process that spans four months.</w:t>
            </w:r>
            <w:r w:rsidRPr="00C41439">
              <w:rPr>
                <w:rFonts w:ascii="Tw Cen MT" w:hAnsi="Tw Cen MT"/>
                <w:szCs w:val="20"/>
              </w:rPr>
              <w:br/>
            </w:r>
          </w:p>
        </w:tc>
        <w:tc>
          <w:tcPr>
            <w:tcW w:w="1045" w:type="dxa"/>
            <w:noWrap/>
            <w:hideMark/>
          </w:tcPr>
          <w:p w14:paraId="686C206F" w14:textId="50AD3027" w:rsidR="00C41439" w:rsidRPr="00C41439" w:rsidRDefault="00C41439" w:rsidP="00C41439">
            <w:pPr>
              <w:rPr>
                <w:rFonts w:ascii="Tw Cen MT" w:hAnsi="Tw Cen MT"/>
                <w:szCs w:val="20"/>
              </w:rPr>
            </w:pPr>
            <w:r w:rsidRPr="00C41439">
              <w:rPr>
                <w:rFonts w:ascii="Tw Cen MT" w:hAnsi="Tw Cen MT"/>
                <w:szCs w:val="20"/>
              </w:rPr>
              <w:t>11/28</w:t>
            </w:r>
          </w:p>
        </w:tc>
      </w:tr>
      <w:tr w:rsidR="00C41439" w:rsidRPr="00C41439" w14:paraId="52E4DF37" w14:textId="77777777" w:rsidTr="004E5CD8">
        <w:trPr>
          <w:trHeight w:val="20"/>
        </w:trPr>
        <w:tc>
          <w:tcPr>
            <w:tcW w:w="1615" w:type="dxa"/>
            <w:noWrap/>
            <w:hideMark/>
          </w:tcPr>
          <w:p w14:paraId="0A313555" w14:textId="77777777" w:rsidR="00C41439" w:rsidRPr="00C41439" w:rsidRDefault="00E12129" w:rsidP="00C41439">
            <w:pPr>
              <w:rPr>
                <w:rFonts w:ascii="Tw Cen MT" w:hAnsi="Tw Cen MT"/>
                <w:szCs w:val="20"/>
              </w:rPr>
            </w:pPr>
            <w:hyperlink r:id="rId59" w:history="1">
              <w:r w:rsidR="00C41439" w:rsidRPr="00C41439">
                <w:rPr>
                  <w:rStyle w:val="Hyperlink"/>
                  <w:rFonts w:ascii="Tw Cen MT" w:hAnsi="Tw Cen MT"/>
                  <w:szCs w:val="20"/>
                </w:rPr>
                <w:t>Education Matters</w:t>
              </w:r>
            </w:hyperlink>
          </w:p>
        </w:tc>
        <w:tc>
          <w:tcPr>
            <w:tcW w:w="8130" w:type="dxa"/>
            <w:hideMark/>
          </w:tcPr>
          <w:p w14:paraId="1CD7B63A" w14:textId="6E8D4833" w:rsidR="00C41439" w:rsidRPr="00C41439" w:rsidRDefault="00C41439" w:rsidP="00C41439">
            <w:pPr>
              <w:rPr>
                <w:rFonts w:ascii="Tw Cen MT" w:hAnsi="Tw Cen MT"/>
                <w:szCs w:val="20"/>
              </w:rPr>
            </w:pPr>
            <w:r w:rsidRPr="00C41439">
              <w:rPr>
                <w:rFonts w:ascii="Tw Cen MT" w:hAnsi="Tw Cen MT"/>
                <w:szCs w:val="20"/>
              </w:rPr>
              <w:t xml:space="preserve">($5,000) - In 250 words or less </w:t>
            </w:r>
            <w:r w:rsidR="001C2743">
              <w:rPr>
                <w:rFonts w:ascii="Tw Cen MT" w:hAnsi="Tw Cen MT"/>
                <w:szCs w:val="20"/>
              </w:rPr>
              <w:t>respond</w:t>
            </w:r>
            <w:r w:rsidRPr="00C41439">
              <w:rPr>
                <w:rFonts w:ascii="Tw Cen MT" w:hAnsi="Tw Cen MT"/>
                <w:szCs w:val="20"/>
              </w:rPr>
              <w:t xml:space="preserve"> to the question: "What would you say to someone who thinks education doesn't matter, or that college is a waste of time and money?" </w:t>
            </w:r>
            <w:r w:rsidR="001C2743">
              <w:rPr>
                <w:rFonts w:ascii="Tw Cen MT" w:hAnsi="Tw Cen MT"/>
                <w:szCs w:val="20"/>
              </w:rPr>
              <w:t xml:space="preserve"> </w:t>
            </w:r>
            <w:r w:rsidRPr="00C41439">
              <w:rPr>
                <w:rFonts w:ascii="Tw Cen MT" w:hAnsi="Tw Cen MT"/>
                <w:szCs w:val="20"/>
              </w:rPr>
              <w:t>Must be 14 years of age or older to apply. Must be a legal U.S. resident. Must reside in the 50 United States or the District of Columbia.</w:t>
            </w:r>
          </w:p>
        </w:tc>
        <w:tc>
          <w:tcPr>
            <w:tcW w:w="1045" w:type="dxa"/>
            <w:noWrap/>
            <w:hideMark/>
          </w:tcPr>
          <w:p w14:paraId="1A769954" w14:textId="1F1D19C4" w:rsidR="00C41439" w:rsidRPr="00C41439" w:rsidRDefault="00C41439" w:rsidP="00C41439">
            <w:pPr>
              <w:rPr>
                <w:rFonts w:ascii="Tw Cen MT" w:hAnsi="Tw Cen MT"/>
                <w:szCs w:val="20"/>
              </w:rPr>
            </w:pPr>
            <w:r w:rsidRPr="00C41439">
              <w:rPr>
                <w:rFonts w:ascii="Tw Cen MT" w:hAnsi="Tw Cen MT"/>
                <w:szCs w:val="20"/>
              </w:rPr>
              <w:t>11/30</w:t>
            </w:r>
          </w:p>
        </w:tc>
      </w:tr>
      <w:tr w:rsidR="004F5B28" w:rsidRPr="00C41439" w14:paraId="669BF21E" w14:textId="77777777" w:rsidTr="00C41439">
        <w:trPr>
          <w:trHeight w:val="20"/>
        </w:trPr>
        <w:tc>
          <w:tcPr>
            <w:tcW w:w="0" w:type="auto"/>
            <w:gridSpan w:val="3"/>
            <w:tcBorders>
              <w:top w:val="single" w:sz="4" w:space="0" w:color="D9D9D9" w:themeColor="background1" w:themeShade="D9"/>
              <w:left w:val="nil"/>
              <w:bottom w:val="nil"/>
              <w:right w:val="nil"/>
            </w:tcBorders>
          </w:tcPr>
          <w:p w14:paraId="7EC85619" w14:textId="56C36D5E" w:rsidR="004F5B28" w:rsidRPr="00C41439" w:rsidRDefault="004F5B28" w:rsidP="00C41439">
            <w:pPr>
              <w:jc w:val="center"/>
              <w:rPr>
                <w:rFonts w:ascii="Tw Cen MT" w:hAnsi="Tw Cen MT"/>
                <w:szCs w:val="20"/>
              </w:rPr>
            </w:pPr>
            <w:r w:rsidRPr="00C41439">
              <w:rPr>
                <w:rFonts w:ascii="Tw Cen MT" w:hAnsi="Tw Cen MT"/>
                <w:noProof/>
                <w:szCs w:val="20"/>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61" r:link="rId6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1439">
              <w:rPr>
                <w:rFonts w:ascii="Tw Cen MT" w:hAnsi="Tw Cen MT"/>
                <w:noProof/>
                <w:szCs w:val="20"/>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64" r:link="rId65">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C41439">
              <w:rPr>
                <w:rFonts w:ascii="Tw Cen MT" w:hAnsi="Tw Cen MT"/>
                <w:noProof/>
                <w:szCs w:val="20"/>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F5B28" w:rsidRPr="00C41439" w14:paraId="47CE6E39" w14:textId="77777777" w:rsidTr="00C41439">
        <w:trPr>
          <w:trHeight w:val="20"/>
        </w:trPr>
        <w:tc>
          <w:tcPr>
            <w:tcW w:w="0" w:type="auto"/>
            <w:gridSpan w:val="3"/>
            <w:tcBorders>
              <w:top w:val="nil"/>
              <w:left w:val="nil"/>
              <w:bottom w:val="nil"/>
              <w:right w:val="nil"/>
            </w:tcBorders>
          </w:tcPr>
          <w:p w14:paraId="07A45E9D" w14:textId="77777777" w:rsidR="004F5B28" w:rsidRPr="00C41439" w:rsidRDefault="004F5B28" w:rsidP="00C41439">
            <w:pPr>
              <w:jc w:val="center"/>
              <w:rPr>
                <w:rFonts w:ascii="Tw Cen MT" w:hAnsi="Tw Cen MT"/>
                <w:szCs w:val="20"/>
              </w:rPr>
            </w:pPr>
          </w:p>
        </w:tc>
      </w:tr>
      <w:tr w:rsidR="004F5B28" w:rsidRPr="00C41439" w14:paraId="7931BCB8" w14:textId="77777777" w:rsidTr="00C41439">
        <w:trPr>
          <w:trHeight w:val="20"/>
        </w:trPr>
        <w:tc>
          <w:tcPr>
            <w:tcW w:w="0" w:type="auto"/>
            <w:gridSpan w:val="3"/>
            <w:tcBorders>
              <w:top w:val="nil"/>
              <w:left w:val="nil"/>
              <w:bottom w:val="nil"/>
              <w:right w:val="nil"/>
            </w:tcBorders>
          </w:tcPr>
          <w:p w14:paraId="55675B98" w14:textId="640A781B" w:rsidR="004F5B28" w:rsidRPr="00C41439" w:rsidRDefault="004F5B28" w:rsidP="00C41439">
            <w:pPr>
              <w:jc w:val="center"/>
              <w:rPr>
                <w:rFonts w:ascii="Tw Cen MT" w:hAnsi="Tw Cen MT"/>
                <w:szCs w:val="20"/>
              </w:rPr>
            </w:pPr>
            <w:r w:rsidRPr="00C41439">
              <w:rPr>
                <w:rFonts w:ascii="Tw Cen MT" w:hAnsi="Tw Cen MT"/>
                <w:szCs w:val="20"/>
              </w:rPr>
              <w:t>The opinions expressed in these articles do not necessarily represent those of Washington State GEAR UP, the Washington Student Achievement Council, or the Department of Education</w:t>
            </w:r>
            <w:r w:rsidR="00A86D4A" w:rsidRPr="00C41439">
              <w:rPr>
                <w:rFonts w:ascii="Tw Cen MT" w:hAnsi="Tw Cen MT"/>
                <w:szCs w:val="20"/>
              </w:rPr>
              <w:t>. Y</w:t>
            </w:r>
            <w:r w:rsidRPr="00C41439">
              <w:rPr>
                <w:rFonts w:ascii="Tw Cen MT" w:hAnsi="Tw Cen MT"/>
                <w:szCs w:val="20"/>
              </w:rPr>
              <w:t>ou should not assume endorsement by these entities.</w:t>
            </w:r>
          </w:p>
        </w:tc>
      </w:tr>
    </w:tbl>
    <w:p w14:paraId="6F076EE2" w14:textId="3A54C2FA" w:rsidR="00807DCB" w:rsidRPr="00402790" w:rsidRDefault="00807DCB" w:rsidP="00C36990">
      <w:pPr>
        <w:tabs>
          <w:tab w:val="left" w:pos="3546"/>
        </w:tabs>
        <w:rPr>
          <w:szCs w:val="20"/>
        </w:rPr>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BE61CBD"/>
    <w:multiLevelType w:val="hybridMultilevel"/>
    <w:tmpl w:val="34248F8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71D17"/>
    <w:multiLevelType w:val="hybridMultilevel"/>
    <w:tmpl w:val="4C140FE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F5E82"/>
    <w:multiLevelType w:val="multilevel"/>
    <w:tmpl w:val="BE205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747E5"/>
    <w:multiLevelType w:val="multilevel"/>
    <w:tmpl w:val="C7FE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74BB9"/>
    <w:multiLevelType w:val="hybridMultilevel"/>
    <w:tmpl w:val="12D4CFDA"/>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0F6371"/>
    <w:multiLevelType w:val="hybridMultilevel"/>
    <w:tmpl w:val="699E622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C0340"/>
    <w:multiLevelType w:val="hybridMultilevel"/>
    <w:tmpl w:val="4AD08A1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359B0"/>
    <w:multiLevelType w:val="hybridMultilevel"/>
    <w:tmpl w:val="7D1C228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62F14"/>
    <w:multiLevelType w:val="hybridMultilevel"/>
    <w:tmpl w:val="B55C0D9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D1294"/>
    <w:multiLevelType w:val="hybridMultilevel"/>
    <w:tmpl w:val="658C46AA"/>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4F4EAA"/>
    <w:multiLevelType w:val="hybridMultilevel"/>
    <w:tmpl w:val="1D2687A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D24F9"/>
    <w:multiLevelType w:val="multilevel"/>
    <w:tmpl w:val="53F8E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E2804"/>
    <w:multiLevelType w:val="hybridMultilevel"/>
    <w:tmpl w:val="71ECE60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8395D"/>
    <w:multiLevelType w:val="hybridMultilevel"/>
    <w:tmpl w:val="3370DC6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7A6015"/>
    <w:multiLevelType w:val="hybridMultilevel"/>
    <w:tmpl w:val="BF6E60C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99281667">
    <w:abstractNumId w:val="11"/>
  </w:num>
  <w:num w:numId="3" w16cid:durableId="1863781378">
    <w:abstractNumId w:val="14"/>
  </w:num>
  <w:num w:numId="4" w16cid:durableId="1175874916">
    <w:abstractNumId w:val="5"/>
  </w:num>
  <w:num w:numId="5" w16cid:durableId="1877304093">
    <w:abstractNumId w:val="7"/>
  </w:num>
  <w:num w:numId="6" w16cid:durableId="303659790">
    <w:abstractNumId w:val="6"/>
  </w:num>
  <w:num w:numId="7" w16cid:durableId="63993000">
    <w:abstractNumId w:val="8"/>
  </w:num>
  <w:num w:numId="8" w16cid:durableId="1142504329">
    <w:abstractNumId w:val="9"/>
  </w:num>
  <w:num w:numId="9" w16cid:durableId="1410496887">
    <w:abstractNumId w:val="1"/>
  </w:num>
  <w:num w:numId="10" w16cid:durableId="845901130">
    <w:abstractNumId w:val="17"/>
  </w:num>
  <w:num w:numId="11" w16cid:durableId="1435323356">
    <w:abstractNumId w:val="15"/>
  </w:num>
  <w:num w:numId="12" w16cid:durableId="1535263929">
    <w:abstractNumId w:val="10"/>
  </w:num>
  <w:num w:numId="13" w16cid:durableId="1637711395">
    <w:abstractNumId w:val="13"/>
  </w:num>
  <w:num w:numId="14" w16cid:durableId="2008827393">
    <w:abstractNumId w:val="4"/>
  </w:num>
  <w:num w:numId="15" w16cid:durableId="437407444">
    <w:abstractNumId w:val="3"/>
  </w:num>
  <w:num w:numId="16" w16cid:durableId="1374697869">
    <w:abstractNumId w:val="2"/>
  </w:num>
  <w:num w:numId="17" w16cid:durableId="1583025187">
    <w:abstractNumId w:val="12"/>
  </w:num>
  <w:num w:numId="18" w16cid:durableId="135260584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2608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EE6"/>
    <w:rsid w:val="000021DC"/>
    <w:rsid w:val="00002200"/>
    <w:rsid w:val="00002820"/>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7274"/>
    <w:rsid w:val="00027543"/>
    <w:rsid w:val="000277C5"/>
    <w:rsid w:val="000279FA"/>
    <w:rsid w:val="000313AD"/>
    <w:rsid w:val="00031EDB"/>
    <w:rsid w:val="00031F8C"/>
    <w:rsid w:val="00031FB4"/>
    <w:rsid w:val="00032039"/>
    <w:rsid w:val="0003204C"/>
    <w:rsid w:val="00032354"/>
    <w:rsid w:val="00032CB0"/>
    <w:rsid w:val="00032E9E"/>
    <w:rsid w:val="000332C9"/>
    <w:rsid w:val="000337ED"/>
    <w:rsid w:val="00033F58"/>
    <w:rsid w:val="00034699"/>
    <w:rsid w:val="00034F7E"/>
    <w:rsid w:val="0003502A"/>
    <w:rsid w:val="0003504A"/>
    <w:rsid w:val="0003531E"/>
    <w:rsid w:val="0003577D"/>
    <w:rsid w:val="000359BA"/>
    <w:rsid w:val="00035ECF"/>
    <w:rsid w:val="00035FDF"/>
    <w:rsid w:val="000362FD"/>
    <w:rsid w:val="0003681C"/>
    <w:rsid w:val="00036A29"/>
    <w:rsid w:val="00036ED7"/>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CE1"/>
    <w:rsid w:val="00050E57"/>
    <w:rsid w:val="000513BF"/>
    <w:rsid w:val="00051789"/>
    <w:rsid w:val="00051E5E"/>
    <w:rsid w:val="00051E6C"/>
    <w:rsid w:val="00051F2C"/>
    <w:rsid w:val="0005280E"/>
    <w:rsid w:val="00053507"/>
    <w:rsid w:val="000537F9"/>
    <w:rsid w:val="00053824"/>
    <w:rsid w:val="00053B2E"/>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DCF"/>
    <w:rsid w:val="000577B2"/>
    <w:rsid w:val="00057DA7"/>
    <w:rsid w:val="00057EB1"/>
    <w:rsid w:val="00060B11"/>
    <w:rsid w:val="0006145E"/>
    <w:rsid w:val="00061A45"/>
    <w:rsid w:val="00061F48"/>
    <w:rsid w:val="00062AB5"/>
    <w:rsid w:val="00062CC6"/>
    <w:rsid w:val="00062E38"/>
    <w:rsid w:val="00062F2E"/>
    <w:rsid w:val="0006333F"/>
    <w:rsid w:val="00063CDD"/>
    <w:rsid w:val="00063D95"/>
    <w:rsid w:val="00063EE8"/>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F8"/>
    <w:rsid w:val="00072D45"/>
    <w:rsid w:val="00072DFD"/>
    <w:rsid w:val="00073007"/>
    <w:rsid w:val="000735EC"/>
    <w:rsid w:val="00074448"/>
    <w:rsid w:val="000745DC"/>
    <w:rsid w:val="000750BB"/>
    <w:rsid w:val="000757C1"/>
    <w:rsid w:val="00076066"/>
    <w:rsid w:val="0007676C"/>
    <w:rsid w:val="00076DB3"/>
    <w:rsid w:val="0007735E"/>
    <w:rsid w:val="00077CAF"/>
    <w:rsid w:val="000807A0"/>
    <w:rsid w:val="00080BB2"/>
    <w:rsid w:val="00080DC9"/>
    <w:rsid w:val="0008101B"/>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A27"/>
    <w:rsid w:val="00087A2C"/>
    <w:rsid w:val="00087E0B"/>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50C5"/>
    <w:rsid w:val="000951FD"/>
    <w:rsid w:val="00095273"/>
    <w:rsid w:val="00095D9D"/>
    <w:rsid w:val="000961D4"/>
    <w:rsid w:val="000963B0"/>
    <w:rsid w:val="00096BC7"/>
    <w:rsid w:val="0009700F"/>
    <w:rsid w:val="0009772A"/>
    <w:rsid w:val="0009790B"/>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C36"/>
    <w:rsid w:val="000B2FF2"/>
    <w:rsid w:val="000B329D"/>
    <w:rsid w:val="000B37E0"/>
    <w:rsid w:val="000B38F9"/>
    <w:rsid w:val="000B433F"/>
    <w:rsid w:val="000B462B"/>
    <w:rsid w:val="000B4F48"/>
    <w:rsid w:val="000B528E"/>
    <w:rsid w:val="000B5B6B"/>
    <w:rsid w:val="000B5C27"/>
    <w:rsid w:val="000B6224"/>
    <w:rsid w:val="000B634E"/>
    <w:rsid w:val="000B70FA"/>
    <w:rsid w:val="000B71B6"/>
    <w:rsid w:val="000B7FE9"/>
    <w:rsid w:val="000C01E3"/>
    <w:rsid w:val="000C18FB"/>
    <w:rsid w:val="000C1F00"/>
    <w:rsid w:val="000C1F8E"/>
    <w:rsid w:val="000C25B4"/>
    <w:rsid w:val="000C26CF"/>
    <w:rsid w:val="000C296A"/>
    <w:rsid w:val="000C29C7"/>
    <w:rsid w:val="000C29E8"/>
    <w:rsid w:val="000C2B5B"/>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410"/>
    <w:rsid w:val="000E1D13"/>
    <w:rsid w:val="000E2297"/>
    <w:rsid w:val="000E2535"/>
    <w:rsid w:val="000E265A"/>
    <w:rsid w:val="000E2813"/>
    <w:rsid w:val="000E2B46"/>
    <w:rsid w:val="000E2D8F"/>
    <w:rsid w:val="000E2DF7"/>
    <w:rsid w:val="000E3500"/>
    <w:rsid w:val="000E3A0E"/>
    <w:rsid w:val="000E3DA3"/>
    <w:rsid w:val="000E4743"/>
    <w:rsid w:val="000E53B2"/>
    <w:rsid w:val="000E5600"/>
    <w:rsid w:val="000E57DE"/>
    <w:rsid w:val="000E59F1"/>
    <w:rsid w:val="000E5B0B"/>
    <w:rsid w:val="000E5C63"/>
    <w:rsid w:val="000E61D7"/>
    <w:rsid w:val="000E6229"/>
    <w:rsid w:val="000E660B"/>
    <w:rsid w:val="000E6BD7"/>
    <w:rsid w:val="000E6C2F"/>
    <w:rsid w:val="000E76D9"/>
    <w:rsid w:val="000E78A6"/>
    <w:rsid w:val="000E79EC"/>
    <w:rsid w:val="000E7C58"/>
    <w:rsid w:val="000E7E49"/>
    <w:rsid w:val="000F0563"/>
    <w:rsid w:val="000F10A2"/>
    <w:rsid w:val="000F158A"/>
    <w:rsid w:val="000F15F8"/>
    <w:rsid w:val="000F16AE"/>
    <w:rsid w:val="000F1F9B"/>
    <w:rsid w:val="000F20EF"/>
    <w:rsid w:val="000F2730"/>
    <w:rsid w:val="000F2E69"/>
    <w:rsid w:val="000F2F15"/>
    <w:rsid w:val="000F2FC2"/>
    <w:rsid w:val="000F3482"/>
    <w:rsid w:val="000F49CD"/>
    <w:rsid w:val="000F69D3"/>
    <w:rsid w:val="000F6CBD"/>
    <w:rsid w:val="000F7380"/>
    <w:rsid w:val="000F74E8"/>
    <w:rsid w:val="000F7CF6"/>
    <w:rsid w:val="00100051"/>
    <w:rsid w:val="001003F3"/>
    <w:rsid w:val="00100523"/>
    <w:rsid w:val="001012E4"/>
    <w:rsid w:val="0010141C"/>
    <w:rsid w:val="00101861"/>
    <w:rsid w:val="00102D84"/>
    <w:rsid w:val="00102DC7"/>
    <w:rsid w:val="0010345A"/>
    <w:rsid w:val="001036EC"/>
    <w:rsid w:val="00104A49"/>
    <w:rsid w:val="00104B73"/>
    <w:rsid w:val="00104BEC"/>
    <w:rsid w:val="0010505E"/>
    <w:rsid w:val="00105C9A"/>
    <w:rsid w:val="00105CA8"/>
    <w:rsid w:val="00105FD0"/>
    <w:rsid w:val="00105FF1"/>
    <w:rsid w:val="00106207"/>
    <w:rsid w:val="00106215"/>
    <w:rsid w:val="00106895"/>
    <w:rsid w:val="001069B5"/>
    <w:rsid w:val="00106D9D"/>
    <w:rsid w:val="001071E8"/>
    <w:rsid w:val="001073C7"/>
    <w:rsid w:val="001074A6"/>
    <w:rsid w:val="001074AA"/>
    <w:rsid w:val="00107647"/>
    <w:rsid w:val="0010796B"/>
    <w:rsid w:val="00107A79"/>
    <w:rsid w:val="00107AB0"/>
    <w:rsid w:val="00110EAB"/>
    <w:rsid w:val="00110EC3"/>
    <w:rsid w:val="00110F30"/>
    <w:rsid w:val="0011108F"/>
    <w:rsid w:val="001110E6"/>
    <w:rsid w:val="00111359"/>
    <w:rsid w:val="001115C1"/>
    <w:rsid w:val="00111631"/>
    <w:rsid w:val="00111B86"/>
    <w:rsid w:val="00112068"/>
    <w:rsid w:val="00112A49"/>
    <w:rsid w:val="00112FEB"/>
    <w:rsid w:val="001132A6"/>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51FE"/>
    <w:rsid w:val="00135609"/>
    <w:rsid w:val="00135A52"/>
    <w:rsid w:val="00135DB1"/>
    <w:rsid w:val="00135F08"/>
    <w:rsid w:val="00136306"/>
    <w:rsid w:val="00136326"/>
    <w:rsid w:val="00136732"/>
    <w:rsid w:val="0013684A"/>
    <w:rsid w:val="00136B06"/>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501AD"/>
    <w:rsid w:val="00151449"/>
    <w:rsid w:val="00151543"/>
    <w:rsid w:val="00152195"/>
    <w:rsid w:val="00152FF5"/>
    <w:rsid w:val="001530BF"/>
    <w:rsid w:val="00153C3C"/>
    <w:rsid w:val="00154029"/>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B4E"/>
    <w:rsid w:val="00170C6E"/>
    <w:rsid w:val="00170D4B"/>
    <w:rsid w:val="0017109C"/>
    <w:rsid w:val="00171348"/>
    <w:rsid w:val="00171C8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481"/>
    <w:rsid w:val="00183CC9"/>
    <w:rsid w:val="00183E0C"/>
    <w:rsid w:val="00184996"/>
    <w:rsid w:val="00184AE8"/>
    <w:rsid w:val="00184C06"/>
    <w:rsid w:val="00185507"/>
    <w:rsid w:val="001858BB"/>
    <w:rsid w:val="00185AC8"/>
    <w:rsid w:val="00185EAD"/>
    <w:rsid w:val="0018666B"/>
    <w:rsid w:val="00186718"/>
    <w:rsid w:val="00187134"/>
    <w:rsid w:val="0018786F"/>
    <w:rsid w:val="00187889"/>
    <w:rsid w:val="0019005E"/>
    <w:rsid w:val="00190092"/>
    <w:rsid w:val="00190A1B"/>
    <w:rsid w:val="00191326"/>
    <w:rsid w:val="001916BC"/>
    <w:rsid w:val="00191AB8"/>
    <w:rsid w:val="00192342"/>
    <w:rsid w:val="001924D2"/>
    <w:rsid w:val="0019255B"/>
    <w:rsid w:val="001938AB"/>
    <w:rsid w:val="00193D11"/>
    <w:rsid w:val="00193E24"/>
    <w:rsid w:val="00194393"/>
    <w:rsid w:val="00194F04"/>
    <w:rsid w:val="00194FAB"/>
    <w:rsid w:val="00194FEF"/>
    <w:rsid w:val="001958B6"/>
    <w:rsid w:val="0019595C"/>
    <w:rsid w:val="00195C6C"/>
    <w:rsid w:val="00195D4C"/>
    <w:rsid w:val="001961C3"/>
    <w:rsid w:val="00196C67"/>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EE1"/>
    <w:rsid w:val="001B1038"/>
    <w:rsid w:val="001B1619"/>
    <w:rsid w:val="001B1688"/>
    <w:rsid w:val="001B17AE"/>
    <w:rsid w:val="001B1866"/>
    <w:rsid w:val="001B1AAD"/>
    <w:rsid w:val="001B239C"/>
    <w:rsid w:val="001B2567"/>
    <w:rsid w:val="001B26AF"/>
    <w:rsid w:val="001B27A9"/>
    <w:rsid w:val="001B2AC1"/>
    <w:rsid w:val="001B2EEA"/>
    <w:rsid w:val="001B3314"/>
    <w:rsid w:val="001B36BD"/>
    <w:rsid w:val="001B3961"/>
    <w:rsid w:val="001B39EE"/>
    <w:rsid w:val="001B3D89"/>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D2E"/>
    <w:rsid w:val="001C3F8D"/>
    <w:rsid w:val="001C4B9A"/>
    <w:rsid w:val="001C4CB1"/>
    <w:rsid w:val="001C5312"/>
    <w:rsid w:val="001C5868"/>
    <w:rsid w:val="001C5C74"/>
    <w:rsid w:val="001C6933"/>
    <w:rsid w:val="001C6D86"/>
    <w:rsid w:val="001D05A7"/>
    <w:rsid w:val="001D166B"/>
    <w:rsid w:val="001D1B52"/>
    <w:rsid w:val="001D1C06"/>
    <w:rsid w:val="001D1D4F"/>
    <w:rsid w:val="001D20AC"/>
    <w:rsid w:val="001D213E"/>
    <w:rsid w:val="001D24D9"/>
    <w:rsid w:val="001D2DAC"/>
    <w:rsid w:val="001D3262"/>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965"/>
    <w:rsid w:val="001E0C86"/>
    <w:rsid w:val="001E0F57"/>
    <w:rsid w:val="001E11CD"/>
    <w:rsid w:val="001E1A61"/>
    <w:rsid w:val="001E24C0"/>
    <w:rsid w:val="001E24D9"/>
    <w:rsid w:val="001E28FD"/>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F4D"/>
    <w:rsid w:val="001F527A"/>
    <w:rsid w:val="001F5405"/>
    <w:rsid w:val="001F5777"/>
    <w:rsid w:val="001F60DD"/>
    <w:rsid w:val="001F642F"/>
    <w:rsid w:val="001F6678"/>
    <w:rsid w:val="001F6EDB"/>
    <w:rsid w:val="001F75F5"/>
    <w:rsid w:val="001F75F6"/>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C20"/>
    <w:rsid w:val="00204DD9"/>
    <w:rsid w:val="002058CD"/>
    <w:rsid w:val="00205D92"/>
    <w:rsid w:val="00205F52"/>
    <w:rsid w:val="0020619E"/>
    <w:rsid w:val="0020659A"/>
    <w:rsid w:val="0020660C"/>
    <w:rsid w:val="00206A06"/>
    <w:rsid w:val="00206DC4"/>
    <w:rsid w:val="00206F89"/>
    <w:rsid w:val="00207002"/>
    <w:rsid w:val="00207187"/>
    <w:rsid w:val="0020729C"/>
    <w:rsid w:val="0020745B"/>
    <w:rsid w:val="00207AF8"/>
    <w:rsid w:val="00207CF3"/>
    <w:rsid w:val="00207E9C"/>
    <w:rsid w:val="002100D0"/>
    <w:rsid w:val="002108E1"/>
    <w:rsid w:val="00210AC9"/>
    <w:rsid w:val="0021133B"/>
    <w:rsid w:val="002115EC"/>
    <w:rsid w:val="00211BA9"/>
    <w:rsid w:val="002121C7"/>
    <w:rsid w:val="002122B0"/>
    <w:rsid w:val="00212D22"/>
    <w:rsid w:val="00213122"/>
    <w:rsid w:val="00214017"/>
    <w:rsid w:val="002140D1"/>
    <w:rsid w:val="0021467B"/>
    <w:rsid w:val="002146D7"/>
    <w:rsid w:val="00214773"/>
    <w:rsid w:val="0021507C"/>
    <w:rsid w:val="0021519F"/>
    <w:rsid w:val="00215681"/>
    <w:rsid w:val="00215A0D"/>
    <w:rsid w:val="00215B06"/>
    <w:rsid w:val="0021608A"/>
    <w:rsid w:val="0021612D"/>
    <w:rsid w:val="0021653C"/>
    <w:rsid w:val="002168DE"/>
    <w:rsid w:val="00216E05"/>
    <w:rsid w:val="00217090"/>
    <w:rsid w:val="002170A0"/>
    <w:rsid w:val="00217773"/>
    <w:rsid w:val="00217B05"/>
    <w:rsid w:val="002201AE"/>
    <w:rsid w:val="002203AB"/>
    <w:rsid w:val="00220698"/>
    <w:rsid w:val="002206E6"/>
    <w:rsid w:val="00220708"/>
    <w:rsid w:val="0022070E"/>
    <w:rsid w:val="0022073B"/>
    <w:rsid w:val="00220903"/>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568"/>
    <w:rsid w:val="00224AF6"/>
    <w:rsid w:val="00225260"/>
    <w:rsid w:val="002253DF"/>
    <w:rsid w:val="002254A8"/>
    <w:rsid w:val="002259B7"/>
    <w:rsid w:val="00225E70"/>
    <w:rsid w:val="002264DB"/>
    <w:rsid w:val="0022685F"/>
    <w:rsid w:val="00226D3E"/>
    <w:rsid w:val="00226F81"/>
    <w:rsid w:val="002303B8"/>
    <w:rsid w:val="002308A4"/>
    <w:rsid w:val="00230967"/>
    <w:rsid w:val="002309F6"/>
    <w:rsid w:val="00230E80"/>
    <w:rsid w:val="002316A0"/>
    <w:rsid w:val="00231755"/>
    <w:rsid w:val="00231D67"/>
    <w:rsid w:val="00231DF5"/>
    <w:rsid w:val="002321ED"/>
    <w:rsid w:val="002325EC"/>
    <w:rsid w:val="0023268B"/>
    <w:rsid w:val="002332E4"/>
    <w:rsid w:val="00233319"/>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D7"/>
    <w:rsid w:val="00241598"/>
    <w:rsid w:val="00241FFE"/>
    <w:rsid w:val="002429BD"/>
    <w:rsid w:val="00242A4E"/>
    <w:rsid w:val="00242B05"/>
    <w:rsid w:val="00243606"/>
    <w:rsid w:val="00243940"/>
    <w:rsid w:val="00243ABA"/>
    <w:rsid w:val="00243AE0"/>
    <w:rsid w:val="00243BDF"/>
    <w:rsid w:val="00243D3B"/>
    <w:rsid w:val="00243E13"/>
    <w:rsid w:val="00243F83"/>
    <w:rsid w:val="002448BA"/>
    <w:rsid w:val="00244BFF"/>
    <w:rsid w:val="002453A6"/>
    <w:rsid w:val="00246991"/>
    <w:rsid w:val="002469B6"/>
    <w:rsid w:val="00246E6C"/>
    <w:rsid w:val="00246FC2"/>
    <w:rsid w:val="00247076"/>
    <w:rsid w:val="00247343"/>
    <w:rsid w:val="00247AD0"/>
    <w:rsid w:val="00247D49"/>
    <w:rsid w:val="0025025E"/>
    <w:rsid w:val="002502AC"/>
    <w:rsid w:val="00250649"/>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E75"/>
    <w:rsid w:val="002566D6"/>
    <w:rsid w:val="00257109"/>
    <w:rsid w:val="0025752C"/>
    <w:rsid w:val="002600D0"/>
    <w:rsid w:val="002603FD"/>
    <w:rsid w:val="00260622"/>
    <w:rsid w:val="00260A63"/>
    <w:rsid w:val="00260E6B"/>
    <w:rsid w:val="00261144"/>
    <w:rsid w:val="002619E2"/>
    <w:rsid w:val="00261FCE"/>
    <w:rsid w:val="002623D4"/>
    <w:rsid w:val="00262B95"/>
    <w:rsid w:val="00263404"/>
    <w:rsid w:val="00263780"/>
    <w:rsid w:val="00263B31"/>
    <w:rsid w:val="0026406E"/>
    <w:rsid w:val="0026438D"/>
    <w:rsid w:val="0026487F"/>
    <w:rsid w:val="00264CC2"/>
    <w:rsid w:val="00264FBE"/>
    <w:rsid w:val="002650DD"/>
    <w:rsid w:val="0026515A"/>
    <w:rsid w:val="002654CD"/>
    <w:rsid w:val="002654F5"/>
    <w:rsid w:val="00265DB6"/>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84D"/>
    <w:rsid w:val="00291A48"/>
    <w:rsid w:val="00291AD7"/>
    <w:rsid w:val="00292278"/>
    <w:rsid w:val="002924AA"/>
    <w:rsid w:val="002928A5"/>
    <w:rsid w:val="00292B54"/>
    <w:rsid w:val="00292EE3"/>
    <w:rsid w:val="00292F01"/>
    <w:rsid w:val="0029352E"/>
    <w:rsid w:val="00293689"/>
    <w:rsid w:val="00293B06"/>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D26"/>
    <w:rsid w:val="002B2F46"/>
    <w:rsid w:val="002B39CD"/>
    <w:rsid w:val="002B3C2C"/>
    <w:rsid w:val="002B3C7E"/>
    <w:rsid w:val="002B3DC2"/>
    <w:rsid w:val="002B4578"/>
    <w:rsid w:val="002B487F"/>
    <w:rsid w:val="002B48A2"/>
    <w:rsid w:val="002B54BB"/>
    <w:rsid w:val="002B5BBF"/>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C97"/>
    <w:rsid w:val="002D5FD0"/>
    <w:rsid w:val="002D604E"/>
    <w:rsid w:val="002D606D"/>
    <w:rsid w:val="002D6F0C"/>
    <w:rsid w:val="002D6FC7"/>
    <w:rsid w:val="002D70A3"/>
    <w:rsid w:val="002D73E8"/>
    <w:rsid w:val="002D74F1"/>
    <w:rsid w:val="002D7919"/>
    <w:rsid w:val="002D7AFF"/>
    <w:rsid w:val="002E04F5"/>
    <w:rsid w:val="002E0835"/>
    <w:rsid w:val="002E1068"/>
    <w:rsid w:val="002E1196"/>
    <w:rsid w:val="002E132B"/>
    <w:rsid w:val="002E1590"/>
    <w:rsid w:val="002E1D9D"/>
    <w:rsid w:val="002E2176"/>
    <w:rsid w:val="002E23A2"/>
    <w:rsid w:val="002E39BB"/>
    <w:rsid w:val="002E418C"/>
    <w:rsid w:val="002E4906"/>
    <w:rsid w:val="002E4C7C"/>
    <w:rsid w:val="002E4CF1"/>
    <w:rsid w:val="002E4FB5"/>
    <w:rsid w:val="002E53D9"/>
    <w:rsid w:val="002E617C"/>
    <w:rsid w:val="002E63B9"/>
    <w:rsid w:val="002E6830"/>
    <w:rsid w:val="002E6B9F"/>
    <w:rsid w:val="002E7274"/>
    <w:rsid w:val="002E75A7"/>
    <w:rsid w:val="002E7B5A"/>
    <w:rsid w:val="002F0864"/>
    <w:rsid w:val="002F0952"/>
    <w:rsid w:val="002F0A80"/>
    <w:rsid w:val="002F0D55"/>
    <w:rsid w:val="002F13EE"/>
    <w:rsid w:val="002F1832"/>
    <w:rsid w:val="002F18D8"/>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4B7"/>
    <w:rsid w:val="00302548"/>
    <w:rsid w:val="003025C1"/>
    <w:rsid w:val="00302602"/>
    <w:rsid w:val="00302C71"/>
    <w:rsid w:val="00303BE6"/>
    <w:rsid w:val="003043BE"/>
    <w:rsid w:val="003043E5"/>
    <w:rsid w:val="003048CD"/>
    <w:rsid w:val="00304B37"/>
    <w:rsid w:val="003050D5"/>
    <w:rsid w:val="003054B2"/>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68"/>
    <w:rsid w:val="00310B28"/>
    <w:rsid w:val="00310ED8"/>
    <w:rsid w:val="003112FF"/>
    <w:rsid w:val="0031177F"/>
    <w:rsid w:val="00311994"/>
    <w:rsid w:val="00311EA8"/>
    <w:rsid w:val="003120C4"/>
    <w:rsid w:val="00312559"/>
    <w:rsid w:val="003126C8"/>
    <w:rsid w:val="003127A7"/>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B8A"/>
    <w:rsid w:val="00317DCD"/>
    <w:rsid w:val="0032104B"/>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C93"/>
    <w:rsid w:val="00326EDF"/>
    <w:rsid w:val="00326FD0"/>
    <w:rsid w:val="003306EE"/>
    <w:rsid w:val="0033233F"/>
    <w:rsid w:val="0033238B"/>
    <w:rsid w:val="00332870"/>
    <w:rsid w:val="00332AF6"/>
    <w:rsid w:val="00332F93"/>
    <w:rsid w:val="003330D0"/>
    <w:rsid w:val="00333327"/>
    <w:rsid w:val="00333610"/>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6075"/>
    <w:rsid w:val="0035687B"/>
    <w:rsid w:val="00356B80"/>
    <w:rsid w:val="00356DFF"/>
    <w:rsid w:val="0035779B"/>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AAC"/>
    <w:rsid w:val="00380AD3"/>
    <w:rsid w:val="00380CEB"/>
    <w:rsid w:val="00380D4E"/>
    <w:rsid w:val="0038119C"/>
    <w:rsid w:val="00381E60"/>
    <w:rsid w:val="0038210B"/>
    <w:rsid w:val="00382A28"/>
    <w:rsid w:val="00382BC9"/>
    <w:rsid w:val="0038333F"/>
    <w:rsid w:val="00383A83"/>
    <w:rsid w:val="00384094"/>
    <w:rsid w:val="00384993"/>
    <w:rsid w:val="00386493"/>
    <w:rsid w:val="0038657B"/>
    <w:rsid w:val="00386BA8"/>
    <w:rsid w:val="00386E1A"/>
    <w:rsid w:val="00387206"/>
    <w:rsid w:val="00387287"/>
    <w:rsid w:val="003874A5"/>
    <w:rsid w:val="003875F3"/>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F79"/>
    <w:rsid w:val="0039453B"/>
    <w:rsid w:val="00394553"/>
    <w:rsid w:val="0039455D"/>
    <w:rsid w:val="00394597"/>
    <w:rsid w:val="003945C8"/>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57"/>
    <w:rsid w:val="003B2FA8"/>
    <w:rsid w:val="003B308F"/>
    <w:rsid w:val="003B34BA"/>
    <w:rsid w:val="003B355A"/>
    <w:rsid w:val="003B367A"/>
    <w:rsid w:val="003B373B"/>
    <w:rsid w:val="003B3776"/>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B9E"/>
    <w:rsid w:val="003D14CE"/>
    <w:rsid w:val="003D14E2"/>
    <w:rsid w:val="003D170A"/>
    <w:rsid w:val="003D18E2"/>
    <w:rsid w:val="003D1CB2"/>
    <w:rsid w:val="003D2802"/>
    <w:rsid w:val="003D2D43"/>
    <w:rsid w:val="003D2F59"/>
    <w:rsid w:val="003D31E8"/>
    <w:rsid w:val="003D3451"/>
    <w:rsid w:val="003D399B"/>
    <w:rsid w:val="003D3AC7"/>
    <w:rsid w:val="003D3F5E"/>
    <w:rsid w:val="003D438B"/>
    <w:rsid w:val="003D4732"/>
    <w:rsid w:val="003D4B76"/>
    <w:rsid w:val="003D5231"/>
    <w:rsid w:val="003D5762"/>
    <w:rsid w:val="003D5CFD"/>
    <w:rsid w:val="003D5EFF"/>
    <w:rsid w:val="003D615D"/>
    <w:rsid w:val="003D6199"/>
    <w:rsid w:val="003D64A8"/>
    <w:rsid w:val="003D6B44"/>
    <w:rsid w:val="003D6B97"/>
    <w:rsid w:val="003D6BEA"/>
    <w:rsid w:val="003D7008"/>
    <w:rsid w:val="003D702A"/>
    <w:rsid w:val="003D7A57"/>
    <w:rsid w:val="003D7D3A"/>
    <w:rsid w:val="003E0040"/>
    <w:rsid w:val="003E119E"/>
    <w:rsid w:val="003E11DE"/>
    <w:rsid w:val="003E1805"/>
    <w:rsid w:val="003E1AA6"/>
    <w:rsid w:val="003E2187"/>
    <w:rsid w:val="003E253E"/>
    <w:rsid w:val="003E30ED"/>
    <w:rsid w:val="003E345C"/>
    <w:rsid w:val="003E3C2B"/>
    <w:rsid w:val="003E4108"/>
    <w:rsid w:val="003E470B"/>
    <w:rsid w:val="003E48C9"/>
    <w:rsid w:val="003E548F"/>
    <w:rsid w:val="003E54E3"/>
    <w:rsid w:val="003E54F2"/>
    <w:rsid w:val="003E6556"/>
    <w:rsid w:val="003E6661"/>
    <w:rsid w:val="003E6804"/>
    <w:rsid w:val="003E6D50"/>
    <w:rsid w:val="003E7059"/>
    <w:rsid w:val="003E713F"/>
    <w:rsid w:val="003E7881"/>
    <w:rsid w:val="003E78DA"/>
    <w:rsid w:val="003E7EF5"/>
    <w:rsid w:val="003F000E"/>
    <w:rsid w:val="003F09EE"/>
    <w:rsid w:val="003F0CAE"/>
    <w:rsid w:val="003F0DEE"/>
    <w:rsid w:val="003F116A"/>
    <w:rsid w:val="003F13D6"/>
    <w:rsid w:val="003F163A"/>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6A4"/>
    <w:rsid w:val="003F5E7C"/>
    <w:rsid w:val="003F6479"/>
    <w:rsid w:val="003F67D4"/>
    <w:rsid w:val="003F6A8A"/>
    <w:rsid w:val="003F6CAC"/>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116"/>
    <w:rsid w:val="00411403"/>
    <w:rsid w:val="00411690"/>
    <w:rsid w:val="00411EDF"/>
    <w:rsid w:val="004124D7"/>
    <w:rsid w:val="00413157"/>
    <w:rsid w:val="00413259"/>
    <w:rsid w:val="004132B7"/>
    <w:rsid w:val="00413C2E"/>
    <w:rsid w:val="0041405D"/>
    <w:rsid w:val="00414299"/>
    <w:rsid w:val="004142B3"/>
    <w:rsid w:val="0041440F"/>
    <w:rsid w:val="00414B61"/>
    <w:rsid w:val="00414CDE"/>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6969"/>
    <w:rsid w:val="00446E49"/>
    <w:rsid w:val="004471C6"/>
    <w:rsid w:val="004472FA"/>
    <w:rsid w:val="00447CA7"/>
    <w:rsid w:val="00447E58"/>
    <w:rsid w:val="004507E9"/>
    <w:rsid w:val="00450D2D"/>
    <w:rsid w:val="00450E43"/>
    <w:rsid w:val="0045166D"/>
    <w:rsid w:val="00451905"/>
    <w:rsid w:val="0045235F"/>
    <w:rsid w:val="00452DEA"/>
    <w:rsid w:val="00453E53"/>
    <w:rsid w:val="004541BA"/>
    <w:rsid w:val="004544DA"/>
    <w:rsid w:val="00454D6E"/>
    <w:rsid w:val="004553D8"/>
    <w:rsid w:val="00455591"/>
    <w:rsid w:val="004557D0"/>
    <w:rsid w:val="00455CF7"/>
    <w:rsid w:val="00455F23"/>
    <w:rsid w:val="004561F0"/>
    <w:rsid w:val="00456CAC"/>
    <w:rsid w:val="00457551"/>
    <w:rsid w:val="0045776C"/>
    <w:rsid w:val="0045792A"/>
    <w:rsid w:val="00460AE4"/>
    <w:rsid w:val="00460D50"/>
    <w:rsid w:val="0046130E"/>
    <w:rsid w:val="0046181B"/>
    <w:rsid w:val="00461857"/>
    <w:rsid w:val="004618B4"/>
    <w:rsid w:val="0046195A"/>
    <w:rsid w:val="00461F2D"/>
    <w:rsid w:val="00461FC5"/>
    <w:rsid w:val="00461FEF"/>
    <w:rsid w:val="00463859"/>
    <w:rsid w:val="004638FB"/>
    <w:rsid w:val="00463DB1"/>
    <w:rsid w:val="00464216"/>
    <w:rsid w:val="0046456E"/>
    <w:rsid w:val="00464661"/>
    <w:rsid w:val="00464972"/>
    <w:rsid w:val="00464BCF"/>
    <w:rsid w:val="00464F4E"/>
    <w:rsid w:val="00465547"/>
    <w:rsid w:val="004655DB"/>
    <w:rsid w:val="00465C7A"/>
    <w:rsid w:val="00466062"/>
    <w:rsid w:val="0046609E"/>
    <w:rsid w:val="00466C3F"/>
    <w:rsid w:val="00466D01"/>
    <w:rsid w:val="00467840"/>
    <w:rsid w:val="00467910"/>
    <w:rsid w:val="00467FAD"/>
    <w:rsid w:val="00470282"/>
    <w:rsid w:val="00470496"/>
    <w:rsid w:val="0047072E"/>
    <w:rsid w:val="00470FCF"/>
    <w:rsid w:val="004712EC"/>
    <w:rsid w:val="00471404"/>
    <w:rsid w:val="00471A64"/>
    <w:rsid w:val="00471DCF"/>
    <w:rsid w:val="00471EAD"/>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A8C"/>
    <w:rsid w:val="00477DAD"/>
    <w:rsid w:val="00480213"/>
    <w:rsid w:val="00480B1F"/>
    <w:rsid w:val="00480B4A"/>
    <w:rsid w:val="00480BE8"/>
    <w:rsid w:val="0048117F"/>
    <w:rsid w:val="00481B52"/>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78E"/>
    <w:rsid w:val="004A1990"/>
    <w:rsid w:val="004A1DC7"/>
    <w:rsid w:val="004A1E4F"/>
    <w:rsid w:val="004A1E9F"/>
    <w:rsid w:val="004A1EB8"/>
    <w:rsid w:val="004A2AAD"/>
    <w:rsid w:val="004A33D4"/>
    <w:rsid w:val="004A3D23"/>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1A5"/>
    <w:rsid w:val="004B25C0"/>
    <w:rsid w:val="004B283B"/>
    <w:rsid w:val="004B29B5"/>
    <w:rsid w:val="004B2A1D"/>
    <w:rsid w:val="004B2E10"/>
    <w:rsid w:val="004B3A88"/>
    <w:rsid w:val="004B3B33"/>
    <w:rsid w:val="004B3CE0"/>
    <w:rsid w:val="004B41E4"/>
    <w:rsid w:val="004B4456"/>
    <w:rsid w:val="004B4962"/>
    <w:rsid w:val="004B58A9"/>
    <w:rsid w:val="004B5C5E"/>
    <w:rsid w:val="004B632C"/>
    <w:rsid w:val="004B6BB2"/>
    <w:rsid w:val="004B6FA8"/>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2465"/>
    <w:rsid w:val="004D253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792"/>
    <w:rsid w:val="004E07F4"/>
    <w:rsid w:val="004E14F7"/>
    <w:rsid w:val="004E2296"/>
    <w:rsid w:val="004E2E4D"/>
    <w:rsid w:val="004E344B"/>
    <w:rsid w:val="004E3E0A"/>
    <w:rsid w:val="004E3F3C"/>
    <w:rsid w:val="004E40D4"/>
    <w:rsid w:val="004E5370"/>
    <w:rsid w:val="004E5779"/>
    <w:rsid w:val="004E5CD8"/>
    <w:rsid w:val="004E5DE8"/>
    <w:rsid w:val="004E5F27"/>
    <w:rsid w:val="004E6373"/>
    <w:rsid w:val="004E6EE5"/>
    <w:rsid w:val="004E7CF4"/>
    <w:rsid w:val="004E7F71"/>
    <w:rsid w:val="004F0162"/>
    <w:rsid w:val="004F02C2"/>
    <w:rsid w:val="004F0453"/>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2EF9"/>
    <w:rsid w:val="00513487"/>
    <w:rsid w:val="0051385B"/>
    <w:rsid w:val="00513ED5"/>
    <w:rsid w:val="00514318"/>
    <w:rsid w:val="00514489"/>
    <w:rsid w:val="00514880"/>
    <w:rsid w:val="00514A02"/>
    <w:rsid w:val="0051521B"/>
    <w:rsid w:val="005164C6"/>
    <w:rsid w:val="005166DC"/>
    <w:rsid w:val="00516C1F"/>
    <w:rsid w:val="00517891"/>
    <w:rsid w:val="0052021D"/>
    <w:rsid w:val="005203C8"/>
    <w:rsid w:val="00520E6A"/>
    <w:rsid w:val="00520F06"/>
    <w:rsid w:val="005211B7"/>
    <w:rsid w:val="00521865"/>
    <w:rsid w:val="0052199F"/>
    <w:rsid w:val="00521B8D"/>
    <w:rsid w:val="00521F2D"/>
    <w:rsid w:val="005220DD"/>
    <w:rsid w:val="00522411"/>
    <w:rsid w:val="00522433"/>
    <w:rsid w:val="00522543"/>
    <w:rsid w:val="00522CD0"/>
    <w:rsid w:val="005231AD"/>
    <w:rsid w:val="005236E1"/>
    <w:rsid w:val="00523915"/>
    <w:rsid w:val="00524220"/>
    <w:rsid w:val="0052424A"/>
    <w:rsid w:val="00524344"/>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20BC"/>
    <w:rsid w:val="00532A1D"/>
    <w:rsid w:val="00532C7B"/>
    <w:rsid w:val="00532D2F"/>
    <w:rsid w:val="00533941"/>
    <w:rsid w:val="00533D82"/>
    <w:rsid w:val="0053429B"/>
    <w:rsid w:val="0053446D"/>
    <w:rsid w:val="00534A41"/>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90F"/>
    <w:rsid w:val="00543062"/>
    <w:rsid w:val="005431D0"/>
    <w:rsid w:val="00543243"/>
    <w:rsid w:val="00543434"/>
    <w:rsid w:val="00543889"/>
    <w:rsid w:val="00543A2A"/>
    <w:rsid w:val="00543F23"/>
    <w:rsid w:val="0054444F"/>
    <w:rsid w:val="005450A7"/>
    <w:rsid w:val="0054541C"/>
    <w:rsid w:val="00545434"/>
    <w:rsid w:val="00545E06"/>
    <w:rsid w:val="00545E4A"/>
    <w:rsid w:val="0054607A"/>
    <w:rsid w:val="005461CE"/>
    <w:rsid w:val="00546CA6"/>
    <w:rsid w:val="00547496"/>
    <w:rsid w:val="00547CB2"/>
    <w:rsid w:val="00551195"/>
    <w:rsid w:val="005512A6"/>
    <w:rsid w:val="0055158F"/>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C4A"/>
    <w:rsid w:val="005574B6"/>
    <w:rsid w:val="00557695"/>
    <w:rsid w:val="00557B57"/>
    <w:rsid w:val="005602FC"/>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80297"/>
    <w:rsid w:val="005804B2"/>
    <w:rsid w:val="00580716"/>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BA3"/>
    <w:rsid w:val="00595983"/>
    <w:rsid w:val="00595D66"/>
    <w:rsid w:val="0059610C"/>
    <w:rsid w:val="00596360"/>
    <w:rsid w:val="00596FB3"/>
    <w:rsid w:val="005970CA"/>
    <w:rsid w:val="00597429"/>
    <w:rsid w:val="00597814"/>
    <w:rsid w:val="00597847"/>
    <w:rsid w:val="0059784E"/>
    <w:rsid w:val="0059786B"/>
    <w:rsid w:val="005979E7"/>
    <w:rsid w:val="00597CD5"/>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742"/>
    <w:rsid w:val="005A4923"/>
    <w:rsid w:val="005A4BEB"/>
    <w:rsid w:val="005A4CEB"/>
    <w:rsid w:val="005A4F66"/>
    <w:rsid w:val="005A5462"/>
    <w:rsid w:val="005A57A9"/>
    <w:rsid w:val="005A59EE"/>
    <w:rsid w:val="005A5B7E"/>
    <w:rsid w:val="005A6254"/>
    <w:rsid w:val="005A651D"/>
    <w:rsid w:val="005A666F"/>
    <w:rsid w:val="005A6895"/>
    <w:rsid w:val="005A778F"/>
    <w:rsid w:val="005A7AA9"/>
    <w:rsid w:val="005B0065"/>
    <w:rsid w:val="005B05F8"/>
    <w:rsid w:val="005B0D52"/>
    <w:rsid w:val="005B1408"/>
    <w:rsid w:val="005B1621"/>
    <w:rsid w:val="005B16D2"/>
    <w:rsid w:val="005B179A"/>
    <w:rsid w:val="005B17B2"/>
    <w:rsid w:val="005B1B28"/>
    <w:rsid w:val="005B2132"/>
    <w:rsid w:val="005B2356"/>
    <w:rsid w:val="005B2C3A"/>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7D7"/>
    <w:rsid w:val="005D4B28"/>
    <w:rsid w:val="005D4E9F"/>
    <w:rsid w:val="005D4F02"/>
    <w:rsid w:val="005D4F0D"/>
    <w:rsid w:val="005D65CC"/>
    <w:rsid w:val="005D663D"/>
    <w:rsid w:val="005D683A"/>
    <w:rsid w:val="005D70FE"/>
    <w:rsid w:val="005D721F"/>
    <w:rsid w:val="005D72B6"/>
    <w:rsid w:val="005D77D5"/>
    <w:rsid w:val="005D79BF"/>
    <w:rsid w:val="005D7CE8"/>
    <w:rsid w:val="005E0017"/>
    <w:rsid w:val="005E080B"/>
    <w:rsid w:val="005E0940"/>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DDF"/>
    <w:rsid w:val="005E6E88"/>
    <w:rsid w:val="005E6EE7"/>
    <w:rsid w:val="005E70F3"/>
    <w:rsid w:val="005E7668"/>
    <w:rsid w:val="005E782B"/>
    <w:rsid w:val="005E7DF7"/>
    <w:rsid w:val="005F03A8"/>
    <w:rsid w:val="005F06B6"/>
    <w:rsid w:val="005F0A06"/>
    <w:rsid w:val="005F186A"/>
    <w:rsid w:val="005F1988"/>
    <w:rsid w:val="005F1A52"/>
    <w:rsid w:val="005F1ED8"/>
    <w:rsid w:val="005F2176"/>
    <w:rsid w:val="005F24FD"/>
    <w:rsid w:val="005F2921"/>
    <w:rsid w:val="005F2DA8"/>
    <w:rsid w:val="005F2EFC"/>
    <w:rsid w:val="005F3689"/>
    <w:rsid w:val="005F37A5"/>
    <w:rsid w:val="005F3935"/>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B28"/>
    <w:rsid w:val="005F7C22"/>
    <w:rsid w:val="0060023C"/>
    <w:rsid w:val="00600566"/>
    <w:rsid w:val="006006A0"/>
    <w:rsid w:val="006007AD"/>
    <w:rsid w:val="006008B0"/>
    <w:rsid w:val="00600A0D"/>
    <w:rsid w:val="00600FD7"/>
    <w:rsid w:val="006010B9"/>
    <w:rsid w:val="00601527"/>
    <w:rsid w:val="006015D2"/>
    <w:rsid w:val="006016A8"/>
    <w:rsid w:val="0060208C"/>
    <w:rsid w:val="00602750"/>
    <w:rsid w:val="00602DF3"/>
    <w:rsid w:val="00603062"/>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9A"/>
    <w:rsid w:val="0060703C"/>
    <w:rsid w:val="00607571"/>
    <w:rsid w:val="006077E3"/>
    <w:rsid w:val="00607CA2"/>
    <w:rsid w:val="00607E6C"/>
    <w:rsid w:val="00607F41"/>
    <w:rsid w:val="0061091D"/>
    <w:rsid w:val="00611040"/>
    <w:rsid w:val="006119AB"/>
    <w:rsid w:val="00611C83"/>
    <w:rsid w:val="00612145"/>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3269"/>
    <w:rsid w:val="00633271"/>
    <w:rsid w:val="006333ED"/>
    <w:rsid w:val="006334B8"/>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B8"/>
    <w:rsid w:val="00645558"/>
    <w:rsid w:val="00645AEF"/>
    <w:rsid w:val="00645D1D"/>
    <w:rsid w:val="006461BB"/>
    <w:rsid w:val="00646F9E"/>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623B"/>
    <w:rsid w:val="00656329"/>
    <w:rsid w:val="00656D1C"/>
    <w:rsid w:val="00656E3E"/>
    <w:rsid w:val="006570A2"/>
    <w:rsid w:val="006573DD"/>
    <w:rsid w:val="006574EF"/>
    <w:rsid w:val="00657573"/>
    <w:rsid w:val="00657F37"/>
    <w:rsid w:val="006609D0"/>
    <w:rsid w:val="00661443"/>
    <w:rsid w:val="0066164B"/>
    <w:rsid w:val="006619B7"/>
    <w:rsid w:val="00661BED"/>
    <w:rsid w:val="006620DF"/>
    <w:rsid w:val="00662343"/>
    <w:rsid w:val="0066280E"/>
    <w:rsid w:val="00662EB3"/>
    <w:rsid w:val="006633FA"/>
    <w:rsid w:val="006638D8"/>
    <w:rsid w:val="00663B4E"/>
    <w:rsid w:val="00663BA9"/>
    <w:rsid w:val="00663DE1"/>
    <w:rsid w:val="00664590"/>
    <w:rsid w:val="00664B1D"/>
    <w:rsid w:val="00664B22"/>
    <w:rsid w:val="00664BAE"/>
    <w:rsid w:val="00664D44"/>
    <w:rsid w:val="00664E32"/>
    <w:rsid w:val="00664EE9"/>
    <w:rsid w:val="006652E6"/>
    <w:rsid w:val="0066531A"/>
    <w:rsid w:val="006657CC"/>
    <w:rsid w:val="00665CBC"/>
    <w:rsid w:val="00665E46"/>
    <w:rsid w:val="00665FBB"/>
    <w:rsid w:val="0066633A"/>
    <w:rsid w:val="0066643F"/>
    <w:rsid w:val="006666A0"/>
    <w:rsid w:val="006668EC"/>
    <w:rsid w:val="00666ADE"/>
    <w:rsid w:val="00667B22"/>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38D"/>
    <w:rsid w:val="006828B0"/>
    <w:rsid w:val="00682F1A"/>
    <w:rsid w:val="0068301B"/>
    <w:rsid w:val="0068313D"/>
    <w:rsid w:val="006835C5"/>
    <w:rsid w:val="006836D9"/>
    <w:rsid w:val="00683FE3"/>
    <w:rsid w:val="006840F7"/>
    <w:rsid w:val="00684583"/>
    <w:rsid w:val="0068499C"/>
    <w:rsid w:val="00684D4B"/>
    <w:rsid w:val="00684E41"/>
    <w:rsid w:val="0068554A"/>
    <w:rsid w:val="0068568A"/>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6092"/>
    <w:rsid w:val="006B6149"/>
    <w:rsid w:val="006B627B"/>
    <w:rsid w:val="006B65AC"/>
    <w:rsid w:val="006B677F"/>
    <w:rsid w:val="006B725D"/>
    <w:rsid w:val="006C013B"/>
    <w:rsid w:val="006C03C9"/>
    <w:rsid w:val="006C0629"/>
    <w:rsid w:val="006C095F"/>
    <w:rsid w:val="006C0DCB"/>
    <w:rsid w:val="006C1352"/>
    <w:rsid w:val="006C176E"/>
    <w:rsid w:val="006C268F"/>
    <w:rsid w:val="006C2E7B"/>
    <w:rsid w:val="006C2F11"/>
    <w:rsid w:val="006C32CA"/>
    <w:rsid w:val="006C370D"/>
    <w:rsid w:val="006C388F"/>
    <w:rsid w:val="006C3C52"/>
    <w:rsid w:val="006C3DCF"/>
    <w:rsid w:val="006C3E18"/>
    <w:rsid w:val="006C4667"/>
    <w:rsid w:val="006C4893"/>
    <w:rsid w:val="006C4DE1"/>
    <w:rsid w:val="006C52B4"/>
    <w:rsid w:val="006C5896"/>
    <w:rsid w:val="006C5D03"/>
    <w:rsid w:val="006C6BFC"/>
    <w:rsid w:val="006C707C"/>
    <w:rsid w:val="006C7123"/>
    <w:rsid w:val="006C716B"/>
    <w:rsid w:val="006D06EC"/>
    <w:rsid w:val="006D079E"/>
    <w:rsid w:val="006D11B2"/>
    <w:rsid w:val="006D120F"/>
    <w:rsid w:val="006D1763"/>
    <w:rsid w:val="006D1858"/>
    <w:rsid w:val="006D1DCA"/>
    <w:rsid w:val="006D2151"/>
    <w:rsid w:val="006D223E"/>
    <w:rsid w:val="006D293D"/>
    <w:rsid w:val="006D2D04"/>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69"/>
    <w:rsid w:val="006E2CD0"/>
    <w:rsid w:val="006E3A3E"/>
    <w:rsid w:val="006E3B07"/>
    <w:rsid w:val="006E4B32"/>
    <w:rsid w:val="006E4EEB"/>
    <w:rsid w:val="006E5426"/>
    <w:rsid w:val="006E5C60"/>
    <w:rsid w:val="006E5D9A"/>
    <w:rsid w:val="006E63BD"/>
    <w:rsid w:val="006E673C"/>
    <w:rsid w:val="006E6E76"/>
    <w:rsid w:val="006E7986"/>
    <w:rsid w:val="006E7AB9"/>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E35"/>
    <w:rsid w:val="006F2F2D"/>
    <w:rsid w:val="006F30CA"/>
    <w:rsid w:val="006F3601"/>
    <w:rsid w:val="006F3A58"/>
    <w:rsid w:val="006F4580"/>
    <w:rsid w:val="006F4680"/>
    <w:rsid w:val="006F48AB"/>
    <w:rsid w:val="006F4A45"/>
    <w:rsid w:val="006F4C28"/>
    <w:rsid w:val="006F4FDE"/>
    <w:rsid w:val="006F56C1"/>
    <w:rsid w:val="006F56CD"/>
    <w:rsid w:val="006F579E"/>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A49"/>
    <w:rsid w:val="00732F4B"/>
    <w:rsid w:val="0073310B"/>
    <w:rsid w:val="00733150"/>
    <w:rsid w:val="007331B5"/>
    <w:rsid w:val="007335CC"/>
    <w:rsid w:val="00733809"/>
    <w:rsid w:val="00734222"/>
    <w:rsid w:val="0073424C"/>
    <w:rsid w:val="00734283"/>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985"/>
    <w:rsid w:val="00741ABF"/>
    <w:rsid w:val="00741D09"/>
    <w:rsid w:val="00742283"/>
    <w:rsid w:val="00742E42"/>
    <w:rsid w:val="0074322C"/>
    <w:rsid w:val="00743B94"/>
    <w:rsid w:val="00743CC1"/>
    <w:rsid w:val="00744A79"/>
    <w:rsid w:val="00744AA7"/>
    <w:rsid w:val="00745D4C"/>
    <w:rsid w:val="007461B7"/>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60F"/>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4CA"/>
    <w:rsid w:val="0078562C"/>
    <w:rsid w:val="00785668"/>
    <w:rsid w:val="00785F14"/>
    <w:rsid w:val="00785F3A"/>
    <w:rsid w:val="007864F1"/>
    <w:rsid w:val="007868F1"/>
    <w:rsid w:val="00787D71"/>
    <w:rsid w:val="0079054A"/>
    <w:rsid w:val="0079070C"/>
    <w:rsid w:val="00790A27"/>
    <w:rsid w:val="00790D25"/>
    <w:rsid w:val="00790EB7"/>
    <w:rsid w:val="00790F0B"/>
    <w:rsid w:val="00791F09"/>
    <w:rsid w:val="00792847"/>
    <w:rsid w:val="00792DA9"/>
    <w:rsid w:val="007931E5"/>
    <w:rsid w:val="00793356"/>
    <w:rsid w:val="00793FED"/>
    <w:rsid w:val="0079420C"/>
    <w:rsid w:val="00795B5C"/>
    <w:rsid w:val="00795E02"/>
    <w:rsid w:val="00795F74"/>
    <w:rsid w:val="00795F9C"/>
    <w:rsid w:val="00796F91"/>
    <w:rsid w:val="007973E3"/>
    <w:rsid w:val="007974B2"/>
    <w:rsid w:val="00797846"/>
    <w:rsid w:val="007978D5"/>
    <w:rsid w:val="00797BAA"/>
    <w:rsid w:val="007A025E"/>
    <w:rsid w:val="007A0283"/>
    <w:rsid w:val="007A0400"/>
    <w:rsid w:val="007A0593"/>
    <w:rsid w:val="007A0B8B"/>
    <w:rsid w:val="007A124F"/>
    <w:rsid w:val="007A1410"/>
    <w:rsid w:val="007A2111"/>
    <w:rsid w:val="007A22DB"/>
    <w:rsid w:val="007A276D"/>
    <w:rsid w:val="007A2822"/>
    <w:rsid w:val="007A300D"/>
    <w:rsid w:val="007A30D2"/>
    <w:rsid w:val="007A317C"/>
    <w:rsid w:val="007A3D98"/>
    <w:rsid w:val="007A4003"/>
    <w:rsid w:val="007A4C16"/>
    <w:rsid w:val="007A4DDD"/>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AB9"/>
    <w:rsid w:val="007B0B11"/>
    <w:rsid w:val="007B0CAB"/>
    <w:rsid w:val="007B1058"/>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4034"/>
    <w:rsid w:val="007B4C84"/>
    <w:rsid w:val="007B53B9"/>
    <w:rsid w:val="007B549C"/>
    <w:rsid w:val="007B6227"/>
    <w:rsid w:val="007B6729"/>
    <w:rsid w:val="007B6DA8"/>
    <w:rsid w:val="007B7045"/>
    <w:rsid w:val="007B706A"/>
    <w:rsid w:val="007B70F9"/>
    <w:rsid w:val="007B7308"/>
    <w:rsid w:val="007B7E9F"/>
    <w:rsid w:val="007B7EAD"/>
    <w:rsid w:val="007C093D"/>
    <w:rsid w:val="007C0B91"/>
    <w:rsid w:val="007C0E93"/>
    <w:rsid w:val="007C13BA"/>
    <w:rsid w:val="007C172B"/>
    <w:rsid w:val="007C184D"/>
    <w:rsid w:val="007C1A15"/>
    <w:rsid w:val="007C217F"/>
    <w:rsid w:val="007C2197"/>
    <w:rsid w:val="007C27AA"/>
    <w:rsid w:val="007C2CB8"/>
    <w:rsid w:val="007C323A"/>
    <w:rsid w:val="007C3B0F"/>
    <w:rsid w:val="007C452A"/>
    <w:rsid w:val="007C46B2"/>
    <w:rsid w:val="007C46DC"/>
    <w:rsid w:val="007C4714"/>
    <w:rsid w:val="007C4725"/>
    <w:rsid w:val="007C4E56"/>
    <w:rsid w:val="007C514C"/>
    <w:rsid w:val="007C52B6"/>
    <w:rsid w:val="007C5549"/>
    <w:rsid w:val="007C5D43"/>
    <w:rsid w:val="007C5E56"/>
    <w:rsid w:val="007C5F53"/>
    <w:rsid w:val="007C6273"/>
    <w:rsid w:val="007C7070"/>
    <w:rsid w:val="007C7199"/>
    <w:rsid w:val="007C7851"/>
    <w:rsid w:val="007C7CDC"/>
    <w:rsid w:val="007D007B"/>
    <w:rsid w:val="007D01A9"/>
    <w:rsid w:val="007D02C4"/>
    <w:rsid w:val="007D02EB"/>
    <w:rsid w:val="007D0552"/>
    <w:rsid w:val="007D08AF"/>
    <w:rsid w:val="007D140C"/>
    <w:rsid w:val="007D15E7"/>
    <w:rsid w:val="007D1FA6"/>
    <w:rsid w:val="007D1FE3"/>
    <w:rsid w:val="007D211E"/>
    <w:rsid w:val="007D29EE"/>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E61"/>
    <w:rsid w:val="007E021F"/>
    <w:rsid w:val="007E0296"/>
    <w:rsid w:val="007E033F"/>
    <w:rsid w:val="007E0B9B"/>
    <w:rsid w:val="007E0DA6"/>
    <w:rsid w:val="007E1CA4"/>
    <w:rsid w:val="007E1CBE"/>
    <w:rsid w:val="007E20B7"/>
    <w:rsid w:val="007E260D"/>
    <w:rsid w:val="007E2764"/>
    <w:rsid w:val="007E2ABA"/>
    <w:rsid w:val="007E328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51D"/>
    <w:rsid w:val="007E778F"/>
    <w:rsid w:val="007E7799"/>
    <w:rsid w:val="007E7EC1"/>
    <w:rsid w:val="007E7FD9"/>
    <w:rsid w:val="007F00B8"/>
    <w:rsid w:val="007F0233"/>
    <w:rsid w:val="007F0531"/>
    <w:rsid w:val="007F0AED"/>
    <w:rsid w:val="007F0C9E"/>
    <w:rsid w:val="007F18DD"/>
    <w:rsid w:val="007F1A2A"/>
    <w:rsid w:val="007F20A2"/>
    <w:rsid w:val="007F20F9"/>
    <w:rsid w:val="007F2129"/>
    <w:rsid w:val="007F2A0B"/>
    <w:rsid w:val="007F2C78"/>
    <w:rsid w:val="007F365C"/>
    <w:rsid w:val="007F388A"/>
    <w:rsid w:val="007F3907"/>
    <w:rsid w:val="007F3F78"/>
    <w:rsid w:val="007F428B"/>
    <w:rsid w:val="007F44B4"/>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C37"/>
    <w:rsid w:val="00800D64"/>
    <w:rsid w:val="00800E45"/>
    <w:rsid w:val="00801270"/>
    <w:rsid w:val="008016D1"/>
    <w:rsid w:val="00801B75"/>
    <w:rsid w:val="00801FEE"/>
    <w:rsid w:val="008020F8"/>
    <w:rsid w:val="008021B8"/>
    <w:rsid w:val="00802469"/>
    <w:rsid w:val="00802ED7"/>
    <w:rsid w:val="0080324C"/>
    <w:rsid w:val="0080363E"/>
    <w:rsid w:val="00803BD8"/>
    <w:rsid w:val="00804385"/>
    <w:rsid w:val="00804D52"/>
    <w:rsid w:val="0080521D"/>
    <w:rsid w:val="00805819"/>
    <w:rsid w:val="00805936"/>
    <w:rsid w:val="00805F72"/>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50E5"/>
    <w:rsid w:val="00815222"/>
    <w:rsid w:val="008156D3"/>
    <w:rsid w:val="0081595C"/>
    <w:rsid w:val="00815DD9"/>
    <w:rsid w:val="00815ECA"/>
    <w:rsid w:val="00816080"/>
    <w:rsid w:val="00816180"/>
    <w:rsid w:val="0081671F"/>
    <w:rsid w:val="00816B3B"/>
    <w:rsid w:val="00816DB1"/>
    <w:rsid w:val="00816E4B"/>
    <w:rsid w:val="0081732F"/>
    <w:rsid w:val="0081739C"/>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7A"/>
    <w:rsid w:val="00826036"/>
    <w:rsid w:val="008261A6"/>
    <w:rsid w:val="008262C7"/>
    <w:rsid w:val="00826991"/>
    <w:rsid w:val="00826D47"/>
    <w:rsid w:val="00826EF8"/>
    <w:rsid w:val="00827158"/>
    <w:rsid w:val="0082724E"/>
    <w:rsid w:val="00827290"/>
    <w:rsid w:val="008275D5"/>
    <w:rsid w:val="00827DE1"/>
    <w:rsid w:val="00830498"/>
    <w:rsid w:val="008308CA"/>
    <w:rsid w:val="00830A95"/>
    <w:rsid w:val="00830C02"/>
    <w:rsid w:val="00830D86"/>
    <w:rsid w:val="008313DC"/>
    <w:rsid w:val="00831BDB"/>
    <w:rsid w:val="00831C93"/>
    <w:rsid w:val="0083215B"/>
    <w:rsid w:val="00832879"/>
    <w:rsid w:val="0083359F"/>
    <w:rsid w:val="00834055"/>
    <w:rsid w:val="008348B8"/>
    <w:rsid w:val="00834C2C"/>
    <w:rsid w:val="0083503B"/>
    <w:rsid w:val="00835103"/>
    <w:rsid w:val="00835385"/>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A32"/>
    <w:rsid w:val="00844048"/>
    <w:rsid w:val="008440B6"/>
    <w:rsid w:val="008443EA"/>
    <w:rsid w:val="008445D4"/>
    <w:rsid w:val="00844815"/>
    <w:rsid w:val="008449FB"/>
    <w:rsid w:val="00844AFC"/>
    <w:rsid w:val="00845063"/>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40CF"/>
    <w:rsid w:val="00854662"/>
    <w:rsid w:val="008547AC"/>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305F"/>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561"/>
    <w:rsid w:val="008715E0"/>
    <w:rsid w:val="00871B5F"/>
    <w:rsid w:val="008725B9"/>
    <w:rsid w:val="0087293D"/>
    <w:rsid w:val="008731B8"/>
    <w:rsid w:val="00873A14"/>
    <w:rsid w:val="00873D35"/>
    <w:rsid w:val="00873E16"/>
    <w:rsid w:val="00873E71"/>
    <w:rsid w:val="008743D5"/>
    <w:rsid w:val="008744E9"/>
    <w:rsid w:val="008746C1"/>
    <w:rsid w:val="00874B92"/>
    <w:rsid w:val="00874D70"/>
    <w:rsid w:val="00875227"/>
    <w:rsid w:val="0087529A"/>
    <w:rsid w:val="0087529B"/>
    <w:rsid w:val="00875480"/>
    <w:rsid w:val="00875B2B"/>
    <w:rsid w:val="00875DCF"/>
    <w:rsid w:val="00876479"/>
    <w:rsid w:val="008768CD"/>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358"/>
    <w:rsid w:val="008B28A1"/>
    <w:rsid w:val="008B28BE"/>
    <w:rsid w:val="008B2996"/>
    <w:rsid w:val="008B2A87"/>
    <w:rsid w:val="008B2F24"/>
    <w:rsid w:val="008B3059"/>
    <w:rsid w:val="008B33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5C51"/>
    <w:rsid w:val="008C5CC1"/>
    <w:rsid w:val="008C5F0E"/>
    <w:rsid w:val="008C5FE0"/>
    <w:rsid w:val="008C63E0"/>
    <w:rsid w:val="008C6723"/>
    <w:rsid w:val="008C6A48"/>
    <w:rsid w:val="008C6C44"/>
    <w:rsid w:val="008C6F36"/>
    <w:rsid w:val="008C6F52"/>
    <w:rsid w:val="008C7B05"/>
    <w:rsid w:val="008C7F9C"/>
    <w:rsid w:val="008D0070"/>
    <w:rsid w:val="008D04CE"/>
    <w:rsid w:val="008D0AB0"/>
    <w:rsid w:val="008D1689"/>
    <w:rsid w:val="008D16BF"/>
    <w:rsid w:val="008D186B"/>
    <w:rsid w:val="008D18E4"/>
    <w:rsid w:val="008D2924"/>
    <w:rsid w:val="008D3233"/>
    <w:rsid w:val="008D323D"/>
    <w:rsid w:val="008D3EF4"/>
    <w:rsid w:val="008D4152"/>
    <w:rsid w:val="008D482A"/>
    <w:rsid w:val="008D497A"/>
    <w:rsid w:val="008D4D10"/>
    <w:rsid w:val="008D5147"/>
    <w:rsid w:val="008D5889"/>
    <w:rsid w:val="008D5EAD"/>
    <w:rsid w:val="008D60D9"/>
    <w:rsid w:val="008D624C"/>
    <w:rsid w:val="008D6342"/>
    <w:rsid w:val="008D6A14"/>
    <w:rsid w:val="008D6F16"/>
    <w:rsid w:val="008D7507"/>
    <w:rsid w:val="008D7955"/>
    <w:rsid w:val="008D7DDD"/>
    <w:rsid w:val="008E03BE"/>
    <w:rsid w:val="008E0486"/>
    <w:rsid w:val="008E0797"/>
    <w:rsid w:val="008E094F"/>
    <w:rsid w:val="008E12A4"/>
    <w:rsid w:val="008E17C0"/>
    <w:rsid w:val="008E2A18"/>
    <w:rsid w:val="008E2DAF"/>
    <w:rsid w:val="008E32FB"/>
    <w:rsid w:val="008E3334"/>
    <w:rsid w:val="008E3BB9"/>
    <w:rsid w:val="008E3EB8"/>
    <w:rsid w:val="008E423D"/>
    <w:rsid w:val="008E4675"/>
    <w:rsid w:val="008E47BF"/>
    <w:rsid w:val="008E5769"/>
    <w:rsid w:val="008E58A9"/>
    <w:rsid w:val="008E5A0F"/>
    <w:rsid w:val="008E5C20"/>
    <w:rsid w:val="008E5D52"/>
    <w:rsid w:val="008E6134"/>
    <w:rsid w:val="008E64F5"/>
    <w:rsid w:val="008E6CA5"/>
    <w:rsid w:val="008E6FD0"/>
    <w:rsid w:val="008E7498"/>
    <w:rsid w:val="008E7796"/>
    <w:rsid w:val="008E7852"/>
    <w:rsid w:val="008E797C"/>
    <w:rsid w:val="008E7E16"/>
    <w:rsid w:val="008F00DA"/>
    <w:rsid w:val="008F0153"/>
    <w:rsid w:val="008F041A"/>
    <w:rsid w:val="008F073F"/>
    <w:rsid w:val="008F0F74"/>
    <w:rsid w:val="008F1EA6"/>
    <w:rsid w:val="008F1FFD"/>
    <w:rsid w:val="008F2507"/>
    <w:rsid w:val="008F2981"/>
    <w:rsid w:val="008F2BD2"/>
    <w:rsid w:val="008F2DA2"/>
    <w:rsid w:val="008F2F7E"/>
    <w:rsid w:val="008F319D"/>
    <w:rsid w:val="008F32C4"/>
    <w:rsid w:val="008F3307"/>
    <w:rsid w:val="008F351C"/>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A5D"/>
    <w:rsid w:val="008F7C91"/>
    <w:rsid w:val="00900157"/>
    <w:rsid w:val="00900357"/>
    <w:rsid w:val="009008D4"/>
    <w:rsid w:val="00900BFB"/>
    <w:rsid w:val="00900DCF"/>
    <w:rsid w:val="009016BD"/>
    <w:rsid w:val="00901785"/>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312"/>
    <w:rsid w:val="00912578"/>
    <w:rsid w:val="00912BFA"/>
    <w:rsid w:val="00912F07"/>
    <w:rsid w:val="00913249"/>
    <w:rsid w:val="00913CAF"/>
    <w:rsid w:val="00913D8C"/>
    <w:rsid w:val="009145A1"/>
    <w:rsid w:val="009146AA"/>
    <w:rsid w:val="00914C1F"/>
    <w:rsid w:val="009156FF"/>
    <w:rsid w:val="00916066"/>
    <w:rsid w:val="009163BB"/>
    <w:rsid w:val="009164F9"/>
    <w:rsid w:val="00916F44"/>
    <w:rsid w:val="0091724E"/>
    <w:rsid w:val="00917AB5"/>
    <w:rsid w:val="009200F5"/>
    <w:rsid w:val="00920921"/>
    <w:rsid w:val="00920F58"/>
    <w:rsid w:val="0092107C"/>
    <w:rsid w:val="0092150C"/>
    <w:rsid w:val="00921D52"/>
    <w:rsid w:val="00922C2B"/>
    <w:rsid w:val="00922C2C"/>
    <w:rsid w:val="0092313E"/>
    <w:rsid w:val="00923618"/>
    <w:rsid w:val="0092367B"/>
    <w:rsid w:val="0092381B"/>
    <w:rsid w:val="00923AF4"/>
    <w:rsid w:val="00925002"/>
    <w:rsid w:val="009259D6"/>
    <w:rsid w:val="009259F8"/>
    <w:rsid w:val="00925A9D"/>
    <w:rsid w:val="00926B24"/>
    <w:rsid w:val="00926BBC"/>
    <w:rsid w:val="00926BD8"/>
    <w:rsid w:val="00927175"/>
    <w:rsid w:val="0092728E"/>
    <w:rsid w:val="009277C2"/>
    <w:rsid w:val="009279DF"/>
    <w:rsid w:val="00927A57"/>
    <w:rsid w:val="00927C76"/>
    <w:rsid w:val="00930210"/>
    <w:rsid w:val="0093180B"/>
    <w:rsid w:val="00931A80"/>
    <w:rsid w:val="0093200E"/>
    <w:rsid w:val="0093230B"/>
    <w:rsid w:val="00932792"/>
    <w:rsid w:val="00933339"/>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419F"/>
    <w:rsid w:val="009448EF"/>
    <w:rsid w:val="00944966"/>
    <w:rsid w:val="00944A5B"/>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FF5"/>
    <w:rsid w:val="009642DA"/>
    <w:rsid w:val="009644C5"/>
    <w:rsid w:val="00964AED"/>
    <w:rsid w:val="009651D0"/>
    <w:rsid w:val="009651D5"/>
    <w:rsid w:val="00965A5F"/>
    <w:rsid w:val="00965DD2"/>
    <w:rsid w:val="0096623C"/>
    <w:rsid w:val="0096657B"/>
    <w:rsid w:val="00966B79"/>
    <w:rsid w:val="00966D25"/>
    <w:rsid w:val="00966DFA"/>
    <w:rsid w:val="0096757F"/>
    <w:rsid w:val="00967E5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6189"/>
    <w:rsid w:val="00976E51"/>
    <w:rsid w:val="00976F6C"/>
    <w:rsid w:val="0097707F"/>
    <w:rsid w:val="00977190"/>
    <w:rsid w:val="00977A1D"/>
    <w:rsid w:val="00977DD9"/>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7090"/>
    <w:rsid w:val="009975F2"/>
    <w:rsid w:val="0099778D"/>
    <w:rsid w:val="009977BD"/>
    <w:rsid w:val="00997B4D"/>
    <w:rsid w:val="00997D3F"/>
    <w:rsid w:val="009A00B4"/>
    <w:rsid w:val="009A0395"/>
    <w:rsid w:val="009A0669"/>
    <w:rsid w:val="009A068C"/>
    <w:rsid w:val="009A0AA5"/>
    <w:rsid w:val="009A0B1F"/>
    <w:rsid w:val="009A0C08"/>
    <w:rsid w:val="009A143C"/>
    <w:rsid w:val="009A1EDE"/>
    <w:rsid w:val="009A2515"/>
    <w:rsid w:val="009A26FB"/>
    <w:rsid w:val="009A27E9"/>
    <w:rsid w:val="009A2828"/>
    <w:rsid w:val="009A2BD9"/>
    <w:rsid w:val="009A3977"/>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2044"/>
    <w:rsid w:val="009B2357"/>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640"/>
    <w:rsid w:val="009B7F53"/>
    <w:rsid w:val="009C02D7"/>
    <w:rsid w:val="009C033B"/>
    <w:rsid w:val="009C07FD"/>
    <w:rsid w:val="009C08CE"/>
    <w:rsid w:val="009C0A8B"/>
    <w:rsid w:val="009C0F79"/>
    <w:rsid w:val="009C13FB"/>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D0073"/>
    <w:rsid w:val="009D0380"/>
    <w:rsid w:val="009D03AE"/>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118"/>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9B0"/>
    <w:rsid w:val="009E59CB"/>
    <w:rsid w:val="009E5A56"/>
    <w:rsid w:val="009E5AC9"/>
    <w:rsid w:val="009E6700"/>
    <w:rsid w:val="009E6C4D"/>
    <w:rsid w:val="009E7075"/>
    <w:rsid w:val="009E71AF"/>
    <w:rsid w:val="009E76B5"/>
    <w:rsid w:val="009E79BC"/>
    <w:rsid w:val="009E7AD2"/>
    <w:rsid w:val="009F078D"/>
    <w:rsid w:val="009F080E"/>
    <w:rsid w:val="009F12D6"/>
    <w:rsid w:val="009F1F21"/>
    <w:rsid w:val="009F21BC"/>
    <w:rsid w:val="009F285C"/>
    <w:rsid w:val="009F2906"/>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401B"/>
    <w:rsid w:val="00A04062"/>
    <w:rsid w:val="00A0477E"/>
    <w:rsid w:val="00A04DB8"/>
    <w:rsid w:val="00A05207"/>
    <w:rsid w:val="00A053CA"/>
    <w:rsid w:val="00A05CCF"/>
    <w:rsid w:val="00A05E83"/>
    <w:rsid w:val="00A05FCD"/>
    <w:rsid w:val="00A06E3F"/>
    <w:rsid w:val="00A0755A"/>
    <w:rsid w:val="00A075E3"/>
    <w:rsid w:val="00A07A85"/>
    <w:rsid w:val="00A07C6E"/>
    <w:rsid w:val="00A07CA4"/>
    <w:rsid w:val="00A07CD4"/>
    <w:rsid w:val="00A07E56"/>
    <w:rsid w:val="00A07E9D"/>
    <w:rsid w:val="00A10231"/>
    <w:rsid w:val="00A10354"/>
    <w:rsid w:val="00A10AAB"/>
    <w:rsid w:val="00A11003"/>
    <w:rsid w:val="00A11DA7"/>
    <w:rsid w:val="00A12148"/>
    <w:rsid w:val="00A12178"/>
    <w:rsid w:val="00A123C7"/>
    <w:rsid w:val="00A129DF"/>
    <w:rsid w:val="00A12A7F"/>
    <w:rsid w:val="00A13151"/>
    <w:rsid w:val="00A13158"/>
    <w:rsid w:val="00A135E8"/>
    <w:rsid w:val="00A13868"/>
    <w:rsid w:val="00A13987"/>
    <w:rsid w:val="00A13A94"/>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5221"/>
    <w:rsid w:val="00A25799"/>
    <w:rsid w:val="00A25B42"/>
    <w:rsid w:val="00A25E0D"/>
    <w:rsid w:val="00A26384"/>
    <w:rsid w:val="00A2677D"/>
    <w:rsid w:val="00A27016"/>
    <w:rsid w:val="00A27595"/>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EA8"/>
    <w:rsid w:val="00A40229"/>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563"/>
    <w:rsid w:val="00A516B0"/>
    <w:rsid w:val="00A516DD"/>
    <w:rsid w:val="00A51B7F"/>
    <w:rsid w:val="00A52097"/>
    <w:rsid w:val="00A525BA"/>
    <w:rsid w:val="00A525EF"/>
    <w:rsid w:val="00A529C3"/>
    <w:rsid w:val="00A52A81"/>
    <w:rsid w:val="00A533E0"/>
    <w:rsid w:val="00A53C86"/>
    <w:rsid w:val="00A54030"/>
    <w:rsid w:val="00A54E21"/>
    <w:rsid w:val="00A54E45"/>
    <w:rsid w:val="00A550F0"/>
    <w:rsid w:val="00A55676"/>
    <w:rsid w:val="00A55721"/>
    <w:rsid w:val="00A558B0"/>
    <w:rsid w:val="00A55C3E"/>
    <w:rsid w:val="00A55DB2"/>
    <w:rsid w:val="00A55FF7"/>
    <w:rsid w:val="00A56255"/>
    <w:rsid w:val="00A5756D"/>
    <w:rsid w:val="00A57572"/>
    <w:rsid w:val="00A57C66"/>
    <w:rsid w:val="00A57C89"/>
    <w:rsid w:val="00A57F5E"/>
    <w:rsid w:val="00A60071"/>
    <w:rsid w:val="00A6037E"/>
    <w:rsid w:val="00A60416"/>
    <w:rsid w:val="00A6108B"/>
    <w:rsid w:val="00A62463"/>
    <w:rsid w:val="00A6281B"/>
    <w:rsid w:val="00A628DF"/>
    <w:rsid w:val="00A62A7A"/>
    <w:rsid w:val="00A62B38"/>
    <w:rsid w:val="00A63365"/>
    <w:rsid w:val="00A63410"/>
    <w:rsid w:val="00A63822"/>
    <w:rsid w:val="00A63ABD"/>
    <w:rsid w:val="00A64219"/>
    <w:rsid w:val="00A64561"/>
    <w:rsid w:val="00A64CC9"/>
    <w:rsid w:val="00A64DD9"/>
    <w:rsid w:val="00A670EA"/>
    <w:rsid w:val="00A671E1"/>
    <w:rsid w:val="00A6730C"/>
    <w:rsid w:val="00A6793E"/>
    <w:rsid w:val="00A67C75"/>
    <w:rsid w:val="00A67FE1"/>
    <w:rsid w:val="00A7018A"/>
    <w:rsid w:val="00A70ABF"/>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AB"/>
    <w:rsid w:val="00A810D1"/>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1E9F"/>
    <w:rsid w:val="00AA2066"/>
    <w:rsid w:val="00AA20BD"/>
    <w:rsid w:val="00AA2C3A"/>
    <w:rsid w:val="00AA2CFD"/>
    <w:rsid w:val="00AA2D2D"/>
    <w:rsid w:val="00AA3389"/>
    <w:rsid w:val="00AA35B6"/>
    <w:rsid w:val="00AA3885"/>
    <w:rsid w:val="00AA3A95"/>
    <w:rsid w:val="00AA3B38"/>
    <w:rsid w:val="00AA4158"/>
    <w:rsid w:val="00AA4C95"/>
    <w:rsid w:val="00AA4FA5"/>
    <w:rsid w:val="00AA4FA8"/>
    <w:rsid w:val="00AA5264"/>
    <w:rsid w:val="00AA5326"/>
    <w:rsid w:val="00AA537A"/>
    <w:rsid w:val="00AA6288"/>
    <w:rsid w:val="00AA679F"/>
    <w:rsid w:val="00AA6A11"/>
    <w:rsid w:val="00AA6A26"/>
    <w:rsid w:val="00AA7418"/>
    <w:rsid w:val="00AA7530"/>
    <w:rsid w:val="00AA77F4"/>
    <w:rsid w:val="00AB08D0"/>
    <w:rsid w:val="00AB111C"/>
    <w:rsid w:val="00AB1370"/>
    <w:rsid w:val="00AB18CA"/>
    <w:rsid w:val="00AB1CBF"/>
    <w:rsid w:val="00AB24FA"/>
    <w:rsid w:val="00AB3681"/>
    <w:rsid w:val="00AB4219"/>
    <w:rsid w:val="00AB432A"/>
    <w:rsid w:val="00AB4C55"/>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7128"/>
    <w:rsid w:val="00AC7260"/>
    <w:rsid w:val="00AC7B5F"/>
    <w:rsid w:val="00AD0BBF"/>
    <w:rsid w:val="00AD0DDC"/>
    <w:rsid w:val="00AD105C"/>
    <w:rsid w:val="00AD131F"/>
    <w:rsid w:val="00AD14CD"/>
    <w:rsid w:val="00AD15BB"/>
    <w:rsid w:val="00AD1866"/>
    <w:rsid w:val="00AD18D1"/>
    <w:rsid w:val="00AD2D84"/>
    <w:rsid w:val="00AD305E"/>
    <w:rsid w:val="00AD3124"/>
    <w:rsid w:val="00AD359C"/>
    <w:rsid w:val="00AD3ABD"/>
    <w:rsid w:val="00AD4085"/>
    <w:rsid w:val="00AD51C9"/>
    <w:rsid w:val="00AD54AE"/>
    <w:rsid w:val="00AD59BF"/>
    <w:rsid w:val="00AD5B8D"/>
    <w:rsid w:val="00AD6A27"/>
    <w:rsid w:val="00AD6C76"/>
    <w:rsid w:val="00AD792A"/>
    <w:rsid w:val="00AD7995"/>
    <w:rsid w:val="00AD7F5C"/>
    <w:rsid w:val="00AE1BD2"/>
    <w:rsid w:val="00AE206A"/>
    <w:rsid w:val="00AE209D"/>
    <w:rsid w:val="00AE26C3"/>
    <w:rsid w:val="00AE372E"/>
    <w:rsid w:val="00AE3732"/>
    <w:rsid w:val="00AE390B"/>
    <w:rsid w:val="00AE3AC9"/>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5ED"/>
    <w:rsid w:val="00AF1718"/>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CE7"/>
    <w:rsid w:val="00B0007D"/>
    <w:rsid w:val="00B001A4"/>
    <w:rsid w:val="00B0061E"/>
    <w:rsid w:val="00B0073A"/>
    <w:rsid w:val="00B00B0C"/>
    <w:rsid w:val="00B00E23"/>
    <w:rsid w:val="00B011AB"/>
    <w:rsid w:val="00B01486"/>
    <w:rsid w:val="00B01A5C"/>
    <w:rsid w:val="00B01BCD"/>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712B"/>
    <w:rsid w:val="00B37149"/>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E5"/>
    <w:rsid w:val="00B632F1"/>
    <w:rsid w:val="00B633D4"/>
    <w:rsid w:val="00B63739"/>
    <w:rsid w:val="00B6383D"/>
    <w:rsid w:val="00B638DF"/>
    <w:rsid w:val="00B63934"/>
    <w:rsid w:val="00B63CDE"/>
    <w:rsid w:val="00B63F27"/>
    <w:rsid w:val="00B64901"/>
    <w:rsid w:val="00B64B21"/>
    <w:rsid w:val="00B64CC7"/>
    <w:rsid w:val="00B64EB0"/>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2377"/>
    <w:rsid w:val="00B725E4"/>
    <w:rsid w:val="00B728CC"/>
    <w:rsid w:val="00B72B26"/>
    <w:rsid w:val="00B72CEC"/>
    <w:rsid w:val="00B730CD"/>
    <w:rsid w:val="00B735D8"/>
    <w:rsid w:val="00B73791"/>
    <w:rsid w:val="00B73A41"/>
    <w:rsid w:val="00B73C94"/>
    <w:rsid w:val="00B7417E"/>
    <w:rsid w:val="00B742D0"/>
    <w:rsid w:val="00B7446B"/>
    <w:rsid w:val="00B7450A"/>
    <w:rsid w:val="00B74E3D"/>
    <w:rsid w:val="00B750F1"/>
    <w:rsid w:val="00B75E8C"/>
    <w:rsid w:val="00B7603C"/>
    <w:rsid w:val="00B760B1"/>
    <w:rsid w:val="00B766BE"/>
    <w:rsid w:val="00B76B82"/>
    <w:rsid w:val="00B77517"/>
    <w:rsid w:val="00B77821"/>
    <w:rsid w:val="00B77855"/>
    <w:rsid w:val="00B77C27"/>
    <w:rsid w:val="00B77CC9"/>
    <w:rsid w:val="00B77F86"/>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5CA"/>
    <w:rsid w:val="00BA3819"/>
    <w:rsid w:val="00BA4045"/>
    <w:rsid w:val="00BA42A2"/>
    <w:rsid w:val="00BA46E3"/>
    <w:rsid w:val="00BA4710"/>
    <w:rsid w:val="00BA48F9"/>
    <w:rsid w:val="00BA4D93"/>
    <w:rsid w:val="00BA4FFC"/>
    <w:rsid w:val="00BA53E5"/>
    <w:rsid w:val="00BA628F"/>
    <w:rsid w:val="00BA64D0"/>
    <w:rsid w:val="00BA6603"/>
    <w:rsid w:val="00BA6B83"/>
    <w:rsid w:val="00BA6D24"/>
    <w:rsid w:val="00BA6F8B"/>
    <w:rsid w:val="00BA75C1"/>
    <w:rsid w:val="00BA7B42"/>
    <w:rsid w:val="00BB005E"/>
    <w:rsid w:val="00BB07B4"/>
    <w:rsid w:val="00BB07C3"/>
    <w:rsid w:val="00BB0D47"/>
    <w:rsid w:val="00BB11DB"/>
    <w:rsid w:val="00BB1550"/>
    <w:rsid w:val="00BB1E39"/>
    <w:rsid w:val="00BB1EDD"/>
    <w:rsid w:val="00BB1FE9"/>
    <w:rsid w:val="00BB271E"/>
    <w:rsid w:val="00BB27DE"/>
    <w:rsid w:val="00BB2A1A"/>
    <w:rsid w:val="00BB3020"/>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363"/>
    <w:rsid w:val="00BE76C2"/>
    <w:rsid w:val="00BE7879"/>
    <w:rsid w:val="00BE7B9C"/>
    <w:rsid w:val="00BE7D6D"/>
    <w:rsid w:val="00BF00FB"/>
    <w:rsid w:val="00BF0ABD"/>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C20"/>
    <w:rsid w:val="00BF6050"/>
    <w:rsid w:val="00BF622E"/>
    <w:rsid w:val="00BF6702"/>
    <w:rsid w:val="00BF67C5"/>
    <w:rsid w:val="00BF6DBB"/>
    <w:rsid w:val="00BF6EDA"/>
    <w:rsid w:val="00C0006A"/>
    <w:rsid w:val="00C0019F"/>
    <w:rsid w:val="00C003A8"/>
    <w:rsid w:val="00C0065C"/>
    <w:rsid w:val="00C011B0"/>
    <w:rsid w:val="00C01648"/>
    <w:rsid w:val="00C017E2"/>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D45"/>
    <w:rsid w:val="00C1253B"/>
    <w:rsid w:val="00C129EF"/>
    <w:rsid w:val="00C12B76"/>
    <w:rsid w:val="00C12D79"/>
    <w:rsid w:val="00C1374B"/>
    <w:rsid w:val="00C13DB3"/>
    <w:rsid w:val="00C13F2C"/>
    <w:rsid w:val="00C14170"/>
    <w:rsid w:val="00C14231"/>
    <w:rsid w:val="00C1464C"/>
    <w:rsid w:val="00C1465A"/>
    <w:rsid w:val="00C14E6D"/>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54D"/>
    <w:rsid w:val="00C31A1C"/>
    <w:rsid w:val="00C31A29"/>
    <w:rsid w:val="00C31E2D"/>
    <w:rsid w:val="00C31E41"/>
    <w:rsid w:val="00C31FC5"/>
    <w:rsid w:val="00C32268"/>
    <w:rsid w:val="00C3283B"/>
    <w:rsid w:val="00C32C06"/>
    <w:rsid w:val="00C330EA"/>
    <w:rsid w:val="00C333FC"/>
    <w:rsid w:val="00C337C3"/>
    <w:rsid w:val="00C33865"/>
    <w:rsid w:val="00C33A63"/>
    <w:rsid w:val="00C34694"/>
    <w:rsid w:val="00C34AA1"/>
    <w:rsid w:val="00C3585E"/>
    <w:rsid w:val="00C3596B"/>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3799"/>
    <w:rsid w:val="00C43878"/>
    <w:rsid w:val="00C43D5C"/>
    <w:rsid w:val="00C43F64"/>
    <w:rsid w:val="00C43FED"/>
    <w:rsid w:val="00C44328"/>
    <w:rsid w:val="00C44FEB"/>
    <w:rsid w:val="00C450B9"/>
    <w:rsid w:val="00C451BF"/>
    <w:rsid w:val="00C451D9"/>
    <w:rsid w:val="00C45374"/>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D25"/>
    <w:rsid w:val="00C54286"/>
    <w:rsid w:val="00C54478"/>
    <w:rsid w:val="00C5565D"/>
    <w:rsid w:val="00C556AD"/>
    <w:rsid w:val="00C55A81"/>
    <w:rsid w:val="00C55A91"/>
    <w:rsid w:val="00C55F26"/>
    <w:rsid w:val="00C56624"/>
    <w:rsid w:val="00C56A3D"/>
    <w:rsid w:val="00C56AD1"/>
    <w:rsid w:val="00C572C0"/>
    <w:rsid w:val="00C5770B"/>
    <w:rsid w:val="00C5784C"/>
    <w:rsid w:val="00C578BC"/>
    <w:rsid w:val="00C57AD9"/>
    <w:rsid w:val="00C57BFC"/>
    <w:rsid w:val="00C57F47"/>
    <w:rsid w:val="00C60625"/>
    <w:rsid w:val="00C607C1"/>
    <w:rsid w:val="00C60F10"/>
    <w:rsid w:val="00C6139F"/>
    <w:rsid w:val="00C616C1"/>
    <w:rsid w:val="00C61918"/>
    <w:rsid w:val="00C619DB"/>
    <w:rsid w:val="00C61DED"/>
    <w:rsid w:val="00C61F5A"/>
    <w:rsid w:val="00C61F90"/>
    <w:rsid w:val="00C625DA"/>
    <w:rsid w:val="00C62EF1"/>
    <w:rsid w:val="00C634B8"/>
    <w:rsid w:val="00C63751"/>
    <w:rsid w:val="00C6393E"/>
    <w:rsid w:val="00C63C39"/>
    <w:rsid w:val="00C64AF2"/>
    <w:rsid w:val="00C64C9A"/>
    <w:rsid w:val="00C64DF8"/>
    <w:rsid w:val="00C65137"/>
    <w:rsid w:val="00C65780"/>
    <w:rsid w:val="00C657E6"/>
    <w:rsid w:val="00C65A87"/>
    <w:rsid w:val="00C65C0A"/>
    <w:rsid w:val="00C66427"/>
    <w:rsid w:val="00C665F1"/>
    <w:rsid w:val="00C66C5F"/>
    <w:rsid w:val="00C6746B"/>
    <w:rsid w:val="00C678C2"/>
    <w:rsid w:val="00C67BEA"/>
    <w:rsid w:val="00C7016B"/>
    <w:rsid w:val="00C70638"/>
    <w:rsid w:val="00C70678"/>
    <w:rsid w:val="00C70E0D"/>
    <w:rsid w:val="00C7139B"/>
    <w:rsid w:val="00C717B6"/>
    <w:rsid w:val="00C71DDE"/>
    <w:rsid w:val="00C72455"/>
    <w:rsid w:val="00C72AD9"/>
    <w:rsid w:val="00C72DB8"/>
    <w:rsid w:val="00C72EF1"/>
    <w:rsid w:val="00C7301C"/>
    <w:rsid w:val="00C731F3"/>
    <w:rsid w:val="00C737B5"/>
    <w:rsid w:val="00C7464A"/>
    <w:rsid w:val="00C74F34"/>
    <w:rsid w:val="00C751E2"/>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ACD"/>
    <w:rsid w:val="00C81CBC"/>
    <w:rsid w:val="00C81D3D"/>
    <w:rsid w:val="00C81FEA"/>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C85"/>
    <w:rsid w:val="00C907FF"/>
    <w:rsid w:val="00C909CB"/>
    <w:rsid w:val="00C90A22"/>
    <w:rsid w:val="00C9122A"/>
    <w:rsid w:val="00C91660"/>
    <w:rsid w:val="00C917E0"/>
    <w:rsid w:val="00C91A24"/>
    <w:rsid w:val="00C91BE0"/>
    <w:rsid w:val="00C9207C"/>
    <w:rsid w:val="00C9256F"/>
    <w:rsid w:val="00C927E6"/>
    <w:rsid w:val="00C92A5F"/>
    <w:rsid w:val="00C92B5E"/>
    <w:rsid w:val="00C92D35"/>
    <w:rsid w:val="00C93108"/>
    <w:rsid w:val="00C936BB"/>
    <w:rsid w:val="00C937A5"/>
    <w:rsid w:val="00C93EAF"/>
    <w:rsid w:val="00C94563"/>
    <w:rsid w:val="00C94718"/>
    <w:rsid w:val="00C94836"/>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AFD"/>
    <w:rsid w:val="00CA5B6D"/>
    <w:rsid w:val="00CA5EB4"/>
    <w:rsid w:val="00CA6906"/>
    <w:rsid w:val="00CA6AFF"/>
    <w:rsid w:val="00CA6B6A"/>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49F"/>
    <w:rsid w:val="00CC2AFC"/>
    <w:rsid w:val="00CC30CF"/>
    <w:rsid w:val="00CC31DC"/>
    <w:rsid w:val="00CC33B6"/>
    <w:rsid w:val="00CC3965"/>
    <w:rsid w:val="00CC3EED"/>
    <w:rsid w:val="00CC40C0"/>
    <w:rsid w:val="00CC4150"/>
    <w:rsid w:val="00CC447F"/>
    <w:rsid w:val="00CC4658"/>
    <w:rsid w:val="00CC4CB1"/>
    <w:rsid w:val="00CC4FE6"/>
    <w:rsid w:val="00CC5173"/>
    <w:rsid w:val="00CC5208"/>
    <w:rsid w:val="00CC5246"/>
    <w:rsid w:val="00CC62A9"/>
    <w:rsid w:val="00CC6314"/>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4486"/>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98"/>
    <w:rsid w:val="00CE4281"/>
    <w:rsid w:val="00CE49C0"/>
    <w:rsid w:val="00CE4AA8"/>
    <w:rsid w:val="00CE51CD"/>
    <w:rsid w:val="00CE5930"/>
    <w:rsid w:val="00CE5A01"/>
    <w:rsid w:val="00CE5B55"/>
    <w:rsid w:val="00CE5D7F"/>
    <w:rsid w:val="00CE6A98"/>
    <w:rsid w:val="00CE6BE4"/>
    <w:rsid w:val="00CE78A9"/>
    <w:rsid w:val="00CE7AE2"/>
    <w:rsid w:val="00CE7B1B"/>
    <w:rsid w:val="00CF0332"/>
    <w:rsid w:val="00CF04EB"/>
    <w:rsid w:val="00CF0BBE"/>
    <w:rsid w:val="00CF0F96"/>
    <w:rsid w:val="00CF1147"/>
    <w:rsid w:val="00CF1298"/>
    <w:rsid w:val="00CF1460"/>
    <w:rsid w:val="00CF15D9"/>
    <w:rsid w:val="00CF1A36"/>
    <w:rsid w:val="00CF1A71"/>
    <w:rsid w:val="00CF1E10"/>
    <w:rsid w:val="00CF2065"/>
    <w:rsid w:val="00CF247F"/>
    <w:rsid w:val="00CF30E3"/>
    <w:rsid w:val="00CF3888"/>
    <w:rsid w:val="00CF430B"/>
    <w:rsid w:val="00CF43C7"/>
    <w:rsid w:val="00CF482C"/>
    <w:rsid w:val="00CF4865"/>
    <w:rsid w:val="00CF496B"/>
    <w:rsid w:val="00CF497A"/>
    <w:rsid w:val="00CF5207"/>
    <w:rsid w:val="00CF524B"/>
    <w:rsid w:val="00CF526E"/>
    <w:rsid w:val="00CF562A"/>
    <w:rsid w:val="00CF5961"/>
    <w:rsid w:val="00CF5AF2"/>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140E"/>
    <w:rsid w:val="00D123FD"/>
    <w:rsid w:val="00D128FF"/>
    <w:rsid w:val="00D12AE7"/>
    <w:rsid w:val="00D12DB1"/>
    <w:rsid w:val="00D12DF5"/>
    <w:rsid w:val="00D13A67"/>
    <w:rsid w:val="00D13D98"/>
    <w:rsid w:val="00D14156"/>
    <w:rsid w:val="00D14179"/>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5B6"/>
    <w:rsid w:val="00D217E4"/>
    <w:rsid w:val="00D21BF0"/>
    <w:rsid w:val="00D221D5"/>
    <w:rsid w:val="00D22329"/>
    <w:rsid w:val="00D22B28"/>
    <w:rsid w:val="00D22CCE"/>
    <w:rsid w:val="00D22E70"/>
    <w:rsid w:val="00D230E4"/>
    <w:rsid w:val="00D23518"/>
    <w:rsid w:val="00D239FE"/>
    <w:rsid w:val="00D23A47"/>
    <w:rsid w:val="00D23DF4"/>
    <w:rsid w:val="00D241B5"/>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7B"/>
    <w:rsid w:val="00D45D33"/>
    <w:rsid w:val="00D45E9D"/>
    <w:rsid w:val="00D463B8"/>
    <w:rsid w:val="00D46907"/>
    <w:rsid w:val="00D46AA2"/>
    <w:rsid w:val="00D46B92"/>
    <w:rsid w:val="00D46F45"/>
    <w:rsid w:val="00D474E4"/>
    <w:rsid w:val="00D475DF"/>
    <w:rsid w:val="00D478A3"/>
    <w:rsid w:val="00D479D4"/>
    <w:rsid w:val="00D47BAC"/>
    <w:rsid w:val="00D50919"/>
    <w:rsid w:val="00D50DC3"/>
    <w:rsid w:val="00D50F46"/>
    <w:rsid w:val="00D5110B"/>
    <w:rsid w:val="00D51463"/>
    <w:rsid w:val="00D51982"/>
    <w:rsid w:val="00D51B34"/>
    <w:rsid w:val="00D51E51"/>
    <w:rsid w:val="00D528D3"/>
    <w:rsid w:val="00D529F1"/>
    <w:rsid w:val="00D52C39"/>
    <w:rsid w:val="00D542E9"/>
    <w:rsid w:val="00D545AF"/>
    <w:rsid w:val="00D54A6D"/>
    <w:rsid w:val="00D5507C"/>
    <w:rsid w:val="00D5636F"/>
    <w:rsid w:val="00D56715"/>
    <w:rsid w:val="00D5700E"/>
    <w:rsid w:val="00D57411"/>
    <w:rsid w:val="00D57CA4"/>
    <w:rsid w:val="00D57F2B"/>
    <w:rsid w:val="00D60013"/>
    <w:rsid w:val="00D60031"/>
    <w:rsid w:val="00D604E2"/>
    <w:rsid w:val="00D607BA"/>
    <w:rsid w:val="00D607FD"/>
    <w:rsid w:val="00D60A7F"/>
    <w:rsid w:val="00D60C19"/>
    <w:rsid w:val="00D60F5A"/>
    <w:rsid w:val="00D61CA6"/>
    <w:rsid w:val="00D61E3A"/>
    <w:rsid w:val="00D61E82"/>
    <w:rsid w:val="00D621B7"/>
    <w:rsid w:val="00D62309"/>
    <w:rsid w:val="00D628F3"/>
    <w:rsid w:val="00D62B14"/>
    <w:rsid w:val="00D63CFC"/>
    <w:rsid w:val="00D6442D"/>
    <w:rsid w:val="00D64AD9"/>
    <w:rsid w:val="00D64AF6"/>
    <w:rsid w:val="00D64DA9"/>
    <w:rsid w:val="00D64F3F"/>
    <w:rsid w:val="00D64F56"/>
    <w:rsid w:val="00D651E0"/>
    <w:rsid w:val="00D65899"/>
    <w:rsid w:val="00D67680"/>
    <w:rsid w:val="00D676EB"/>
    <w:rsid w:val="00D67A14"/>
    <w:rsid w:val="00D70770"/>
    <w:rsid w:val="00D70E48"/>
    <w:rsid w:val="00D7182C"/>
    <w:rsid w:val="00D71911"/>
    <w:rsid w:val="00D725A3"/>
    <w:rsid w:val="00D726D2"/>
    <w:rsid w:val="00D729AA"/>
    <w:rsid w:val="00D736F3"/>
    <w:rsid w:val="00D738D3"/>
    <w:rsid w:val="00D74245"/>
    <w:rsid w:val="00D74605"/>
    <w:rsid w:val="00D74EE3"/>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EB1"/>
    <w:rsid w:val="00D82FB6"/>
    <w:rsid w:val="00D834C3"/>
    <w:rsid w:val="00D83640"/>
    <w:rsid w:val="00D839F9"/>
    <w:rsid w:val="00D84332"/>
    <w:rsid w:val="00D844A3"/>
    <w:rsid w:val="00D84E69"/>
    <w:rsid w:val="00D84E83"/>
    <w:rsid w:val="00D85170"/>
    <w:rsid w:val="00D85383"/>
    <w:rsid w:val="00D85626"/>
    <w:rsid w:val="00D858F4"/>
    <w:rsid w:val="00D85C89"/>
    <w:rsid w:val="00D85CCB"/>
    <w:rsid w:val="00D85D28"/>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48CE"/>
    <w:rsid w:val="00DA495A"/>
    <w:rsid w:val="00DA4D1C"/>
    <w:rsid w:val="00DA4F7F"/>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211E"/>
    <w:rsid w:val="00DB23EE"/>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A53"/>
    <w:rsid w:val="00DC0D2C"/>
    <w:rsid w:val="00DC10DA"/>
    <w:rsid w:val="00DC12F8"/>
    <w:rsid w:val="00DC1614"/>
    <w:rsid w:val="00DC19FB"/>
    <w:rsid w:val="00DC2182"/>
    <w:rsid w:val="00DC2840"/>
    <w:rsid w:val="00DC2A06"/>
    <w:rsid w:val="00DC2E53"/>
    <w:rsid w:val="00DC31CF"/>
    <w:rsid w:val="00DC3416"/>
    <w:rsid w:val="00DC3A1D"/>
    <w:rsid w:val="00DC47F3"/>
    <w:rsid w:val="00DC4812"/>
    <w:rsid w:val="00DC4980"/>
    <w:rsid w:val="00DC5076"/>
    <w:rsid w:val="00DC6092"/>
    <w:rsid w:val="00DC609E"/>
    <w:rsid w:val="00DC64CA"/>
    <w:rsid w:val="00DC655C"/>
    <w:rsid w:val="00DC6A90"/>
    <w:rsid w:val="00DC6BB8"/>
    <w:rsid w:val="00DC6F8C"/>
    <w:rsid w:val="00DC7004"/>
    <w:rsid w:val="00DC7083"/>
    <w:rsid w:val="00DC720B"/>
    <w:rsid w:val="00DC73B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885"/>
    <w:rsid w:val="00DE73C5"/>
    <w:rsid w:val="00DE7550"/>
    <w:rsid w:val="00DE7725"/>
    <w:rsid w:val="00DE7F76"/>
    <w:rsid w:val="00DF02A8"/>
    <w:rsid w:val="00DF02BD"/>
    <w:rsid w:val="00DF02EA"/>
    <w:rsid w:val="00DF0844"/>
    <w:rsid w:val="00DF146D"/>
    <w:rsid w:val="00DF1DD2"/>
    <w:rsid w:val="00DF1F50"/>
    <w:rsid w:val="00DF2100"/>
    <w:rsid w:val="00DF216E"/>
    <w:rsid w:val="00DF2887"/>
    <w:rsid w:val="00DF2DC6"/>
    <w:rsid w:val="00DF3A11"/>
    <w:rsid w:val="00DF3B0C"/>
    <w:rsid w:val="00DF450A"/>
    <w:rsid w:val="00DF4583"/>
    <w:rsid w:val="00DF49EC"/>
    <w:rsid w:val="00DF5231"/>
    <w:rsid w:val="00DF5369"/>
    <w:rsid w:val="00DF5AE6"/>
    <w:rsid w:val="00DF6559"/>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CD4"/>
    <w:rsid w:val="00E10F08"/>
    <w:rsid w:val="00E11892"/>
    <w:rsid w:val="00E12008"/>
    <w:rsid w:val="00E12129"/>
    <w:rsid w:val="00E12427"/>
    <w:rsid w:val="00E127A9"/>
    <w:rsid w:val="00E1294B"/>
    <w:rsid w:val="00E12B02"/>
    <w:rsid w:val="00E12EB3"/>
    <w:rsid w:val="00E14694"/>
    <w:rsid w:val="00E147FF"/>
    <w:rsid w:val="00E14E4C"/>
    <w:rsid w:val="00E1583E"/>
    <w:rsid w:val="00E16566"/>
    <w:rsid w:val="00E176B7"/>
    <w:rsid w:val="00E177D4"/>
    <w:rsid w:val="00E17A32"/>
    <w:rsid w:val="00E2026B"/>
    <w:rsid w:val="00E20542"/>
    <w:rsid w:val="00E20A37"/>
    <w:rsid w:val="00E20CA6"/>
    <w:rsid w:val="00E2171B"/>
    <w:rsid w:val="00E21D67"/>
    <w:rsid w:val="00E21F66"/>
    <w:rsid w:val="00E223E5"/>
    <w:rsid w:val="00E226FB"/>
    <w:rsid w:val="00E2359D"/>
    <w:rsid w:val="00E23BB9"/>
    <w:rsid w:val="00E23BE5"/>
    <w:rsid w:val="00E23CA0"/>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517"/>
    <w:rsid w:val="00E5678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EA2"/>
    <w:rsid w:val="00E955C5"/>
    <w:rsid w:val="00E95C09"/>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F3E"/>
    <w:rsid w:val="00EA5FA2"/>
    <w:rsid w:val="00EA6210"/>
    <w:rsid w:val="00EA62AA"/>
    <w:rsid w:val="00EA6600"/>
    <w:rsid w:val="00EA6B93"/>
    <w:rsid w:val="00EA6D9C"/>
    <w:rsid w:val="00EA71DE"/>
    <w:rsid w:val="00EA7C54"/>
    <w:rsid w:val="00EA7E7B"/>
    <w:rsid w:val="00EB0104"/>
    <w:rsid w:val="00EB014D"/>
    <w:rsid w:val="00EB01D4"/>
    <w:rsid w:val="00EB07D1"/>
    <w:rsid w:val="00EB0A14"/>
    <w:rsid w:val="00EB1260"/>
    <w:rsid w:val="00EB2637"/>
    <w:rsid w:val="00EB2F9E"/>
    <w:rsid w:val="00EB331D"/>
    <w:rsid w:val="00EB3584"/>
    <w:rsid w:val="00EB3589"/>
    <w:rsid w:val="00EB3C51"/>
    <w:rsid w:val="00EB427B"/>
    <w:rsid w:val="00EB43CB"/>
    <w:rsid w:val="00EB4585"/>
    <w:rsid w:val="00EB4728"/>
    <w:rsid w:val="00EB4EB3"/>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A0F"/>
    <w:rsid w:val="00EC3BCC"/>
    <w:rsid w:val="00EC3E30"/>
    <w:rsid w:val="00EC4196"/>
    <w:rsid w:val="00EC4273"/>
    <w:rsid w:val="00EC44A5"/>
    <w:rsid w:val="00EC45BB"/>
    <w:rsid w:val="00EC5109"/>
    <w:rsid w:val="00EC5FC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A45"/>
    <w:rsid w:val="00EF4097"/>
    <w:rsid w:val="00EF4114"/>
    <w:rsid w:val="00EF4172"/>
    <w:rsid w:val="00EF41EF"/>
    <w:rsid w:val="00EF4952"/>
    <w:rsid w:val="00EF4A3D"/>
    <w:rsid w:val="00EF4A66"/>
    <w:rsid w:val="00EF522C"/>
    <w:rsid w:val="00EF55D8"/>
    <w:rsid w:val="00EF5998"/>
    <w:rsid w:val="00EF5B5C"/>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E64"/>
    <w:rsid w:val="00F254FF"/>
    <w:rsid w:val="00F25CE0"/>
    <w:rsid w:val="00F262D4"/>
    <w:rsid w:val="00F264EF"/>
    <w:rsid w:val="00F265CC"/>
    <w:rsid w:val="00F26FCB"/>
    <w:rsid w:val="00F2766D"/>
    <w:rsid w:val="00F276A0"/>
    <w:rsid w:val="00F27B51"/>
    <w:rsid w:val="00F27E6C"/>
    <w:rsid w:val="00F30100"/>
    <w:rsid w:val="00F30284"/>
    <w:rsid w:val="00F30538"/>
    <w:rsid w:val="00F30835"/>
    <w:rsid w:val="00F30928"/>
    <w:rsid w:val="00F309F7"/>
    <w:rsid w:val="00F30AD8"/>
    <w:rsid w:val="00F3106C"/>
    <w:rsid w:val="00F31225"/>
    <w:rsid w:val="00F31B12"/>
    <w:rsid w:val="00F31CFA"/>
    <w:rsid w:val="00F320AD"/>
    <w:rsid w:val="00F32E0F"/>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DD9"/>
    <w:rsid w:val="00F52FC4"/>
    <w:rsid w:val="00F5311D"/>
    <w:rsid w:val="00F53AA5"/>
    <w:rsid w:val="00F53D46"/>
    <w:rsid w:val="00F53FBE"/>
    <w:rsid w:val="00F5435C"/>
    <w:rsid w:val="00F5452E"/>
    <w:rsid w:val="00F54603"/>
    <w:rsid w:val="00F5497F"/>
    <w:rsid w:val="00F54BE7"/>
    <w:rsid w:val="00F54F46"/>
    <w:rsid w:val="00F55534"/>
    <w:rsid w:val="00F55575"/>
    <w:rsid w:val="00F558CA"/>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A53"/>
    <w:rsid w:val="00F73C4A"/>
    <w:rsid w:val="00F73D06"/>
    <w:rsid w:val="00F73F74"/>
    <w:rsid w:val="00F743E7"/>
    <w:rsid w:val="00F74E83"/>
    <w:rsid w:val="00F75BD6"/>
    <w:rsid w:val="00F75E35"/>
    <w:rsid w:val="00F75EC7"/>
    <w:rsid w:val="00F764CD"/>
    <w:rsid w:val="00F76784"/>
    <w:rsid w:val="00F76DF9"/>
    <w:rsid w:val="00F771A4"/>
    <w:rsid w:val="00F77298"/>
    <w:rsid w:val="00F77CCA"/>
    <w:rsid w:val="00F77E41"/>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2F0F"/>
    <w:rsid w:val="00F8345E"/>
    <w:rsid w:val="00F83608"/>
    <w:rsid w:val="00F83798"/>
    <w:rsid w:val="00F8381D"/>
    <w:rsid w:val="00F83BF2"/>
    <w:rsid w:val="00F83CE5"/>
    <w:rsid w:val="00F84111"/>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211F"/>
    <w:rsid w:val="00FA2390"/>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516B"/>
    <w:rsid w:val="00FE63AC"/>
    <w:rsid w:val="00FE6B1D"/>
    <w:rsid w:val="00FE6F8B"/>
    <w:rsid w:val="00FE75FB"/>
    <w:rsid w:val="00FE769F"/>
    <w:rsid w:val="00FE7834"/>
    <w:rsid w:val="00FE7C33"/>
    <w:rsid w:val="00FF011F"/>
    <w:rsid w:val="00FF0181"/>
    <w:rsid w:val="00FF0740"/>
    <w:rsid w:val="00FF0A43"/>
    <w:rsid w:val="00FF107D"/>
    <w:rsid w:val="00FF1EAE"/>
    <w:rsid w:val="00FF1EF4"/>
    <w:rsid w:val="00FF21DE"/>
    <w:rsid w:val="00FF21E6"/>
    <w:rsid w:val="00FF2606"/>
    <w:rsid w:val="00FF2BAE"/>
    <w:rsid w:val="00FF2BD5"/>
    <w:rsid w:val="00FF2C3D"/>
    <w:rsid w:val="00FF2E51"/>
    <w:rsid w:val="00FF37EE"/>
    <w:rsid w:val="00FF41B4"/>
    <w:rsid w:val="00FF4CBC"/>
    <w:rsid w:val="00FF55FE"/>
    <w:rsid w:val="00FF56A8"/>
    <w:rsid w:val="00FF56D7"/>
    <w:rsid w:val="00FF5857"/>
    <w:rsid w:val="00FF6270"/>
    <w:rsid w:val="00FF6341"/>
    <w:rsid w:val="00FF6683"/>
    <w:rsid w:val="00FF66F5"/>
    <w:rsid w:val="00FF671D"/>
    <w:rsid w:val="00FF6E53"/>
    <w:rsid w:val="00FF6E9E"/>
    <w:rsid w:val="00FF7071"/>
    <w:rsid w:val="00FF72DD"/>
    <w:rsid w:val="00FF7668"/>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08129"/>
    <o:shapelayout v:ext="edit">
      <o:idmap v:ext="edit" data="1"/>
    </o:shapelayout>
  </w:shapeDefaults>
  <w:decimalSymbol w:val="."/>
  <w:listSeparator w:val=","/>
  <w14:docId w14:val="59F36033"/>
  <w15:chartTrackingRefBased/>
  <w15:docId w15:val="{EDC0AD5D-2CEF-4233-8EB4-1C2242EB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14:ligatures w14:val="none"/>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14:ligatures w14:val="none"/>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799037602">
          <w:marLeft w:val="0"/>
          <w:marRight w:val="0"/>
          <w:marTop w:val="0"/>
          <w:marBottom w:val="0"/>
          <w:divBdr>
            <w:top w:val="none" w:sz="0" w:space="0" w:color="auto"/>
            <w:left w:val="none" w:sz="0" w:space="0" w:color="auto"/>
            <w:bottom w:val="none" w:sz="0" w:space="0" w:color="auto"/>
            <w:right w:val="none" w:sz="0" w:space="0" w:color="auto"/>
          </w:divBdr>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776216967">
          <w:marLeft w:val="0"/>
          <w:marRight w:val="0"/>
          <w:marTop w:val="0"/>
          <w:marBottom w:val="0"/>
          <w:divBdr>
            <w:top w:val="none" w:sz="0" w:space="0" w:color="auto"/>
            <w:left w:val="none" w:sz="0" w:space="0" w:color="auto"/>
            <w:bottom w:val="none" w:sz="0" w:space="0" w:color="auto"/>
            <w:right w:val="none" w:sz="0" w:space="0" w:color="auto"/>
          </w:divBdr>
        </w:div>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1444422771">
          <w:marLeft w:val="0"/>
          <w:marRight w:val="0"/>
          <w:marTop w:val="0"/>
          <w:marBottom w:val="0"/>
          <w:divBdr>
            <w:top w:val="none" w:sz="0" w:space="0" w:color="auto"/>
            <w:left w:val="none" w:sz="0" w:space="0" w:color="auto"/>
            <w:bottom w:val="none" w:sz="0" w:space="0" w:color="auto"/>
            <w:right w:val="none" w:sz="0" w:space="0" w:color="auto"/>
          </w:divBdr>
        </w:div>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1751853049">
                              <w:marLeft w:val="0"/>
                              <w:marRight w:val="0"/>
                              <w:marTop w:val="0"/>
                              <w:marBottom w:val="0"/>
                              <w:divBdr>
                                <w:top w:val="none" w:sz="0" w:space="0" w:color="auto"/>
                                <w:left w:val="none" w:sz="0" w:space="0" w:color="auto"/>
                                <w:bottom w:val="none" w:sz="0" w:space="0" w:color="auto"/>
                                <w:right w:val="none" w:sz="0" w:space="0" w:color="auto"/>
                              </w:divBdr>
                            </w:div>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720932918">
          <w:marLeft w:val="0"/>
          <w:marRight w:val="0"/>
          <w:marTop w:val="0"/>
          <w:marBottom w:val="0"/>
          <w:divBdr>
            <w:top w:val="none" w:sz="0" w:space="0" w:color="auto"/>
            <w:left w:val="none" w:sz="0" w:space="0" w:color="auto"/>
            <w:bottom w:val="none" w:sz="0" w:space="0" w:color="auto"/>
            <w:right w:val="none" w:sz="0" w:space="0" w:color="auto"/>
          </w:divBdr>
        </w:div>
        <w:div w:id="1500080572">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409888177">
          <w:marLeft w:val="547"/>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622540914">
          <w:marLeft w:val="0"/>
          <w:marRight w:val="0"/>
          <w:marTop w:val="0"/>
          <w:marBottom w:val="0"/>
          <w:divBdr>
            <w:top w:val="none" w:sz="0" w:space="0" w:color="auto"/>
            <w:left w:val="none" w:sz="0" w:space="0" w:color="auto"/>
            <w:bottom w:val="none" w:sz="0" w:space="0" w:color="auto"/>
            <w:right w:val="none" w:sz="0" w:space="0" w:color="auto"/>
          </w:divBdr>
        </w:div>
        <w:div w:id="1397246738">
          <w:marLeft w:val="0"/>
          <w:marRight w:val="0"/>
          <w:marTop w:val="120"/>
          <w:marBottom w:val="0"/>
          <w:divBdr>
            <w:top w:val="none" w:sz="0" w:space="0" w:color="auto"/>
            <w:left w:val="none" w:sz="0" w:space="0" w:color="auto"/>
            <w:bottom w:val="none" w:sz="0" w:space="0" w:color="auto"/>
            <w:right w:val="none" w:sz="0" w:space="0" w:color="auto"/>
          </w:divBdr>
          <w:divsChild>
            <w:div w:id="1276214445">
              <w:marLeft w:val="0"/>
              <w:marRight w:val="0"/>
              <w:marTop w:val="0"/>
              <w:marBottom w:val="0"/>
              <w:divBdr>
                <w:top w:val="none" w:sz="0" w:space="0" w:color="auto"/>
                <w:left w:val="none" w:sz="0" w:space="0" w:color="auto"/>
                <w:bottom w:val="none" w:sz="0" w:space="0" w:color="auto"/>
                <w:right w:val="none" w:sz="0" w:space="0" w:color="auto"/>
              </w:divBdr>
            </w:div>
            <w:div w:id="6386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1268585376">
          <w:marLeft w:val="0"/>
          <w:marRight w:val="0"/>
          <w:marTop w:val="0"/>
          <w:marBottom w:val="0"/>
          <w:divBdr>
            <w:top w:val="none" w:sz="0" w:space="0" w:color="auto"/>
            <w:left w:val="none" w:sz="0" w:space="0" w:color="auto"/>
            <w:bottom w:val="none" w:sz="0" w:space="0" w:color="auto"/>
            <w:right w:val="none" w:sz="0" w:space="0" w:color="auto"/>
          </w:divBdr>
        </w:div>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935134394">
          <w:marLeft w:val="0"/>
          <w:marRight w:val="0"/>
          <w:marTop w:val="0"/>
          <w:marBottom w:val="0"/>
          <w:divBdr>
            <w:top w:val="none" w:sz="0" w:space="0" w:color="auto"/>
            <w:left w:val="none" w:sz="0" w:space="0" w:color="auto"/>
            <w:bottom w:val="none" w:sz="0" w:space="0" w:color="auto"/>
            <w:right w:val="none" w:sz="0" w:space="0" w:color="auto"/>
          </w:divBdr>
        </w:div>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773159582">
          <w:marLeft w:val="0"/>
          <w:marRight w:val="0"/>
          <w:marTop w:val="0"/>
          <w:marBottom w:val="0"/>
          <w:divBdr>
            <w:top w:val="none" w:sz="0" w:space="0" w:color="auto"/>
            <w:left w:val="none" w:sz="0" w:space="0" w:color="auto"/>
            <w:bottom w:val="none" w:sz="0" w:space="0" w:color="auto"/>
            <w:right w:val="none" w:sz="0" w:space="0" w:color="auto"/>
          </w:divBdr>
        </w:div>
        <w:div w:id="1229655141">
          <w:marLeft w:val="0"/>
          <w:marRight w:val="0"/>
          <w:marTop w:val="120"/>
          <w:marBottom w:val="0"/>
          <w:divBdr>
            <w:top w:val="none" w:sz="0" w:space="0" w:color="auto"/>
            <w:left w:val="none" w:sz="0" w:space="0" w:color="auto"/>
            <w:bottom w:val="none" w:sz="0" w:space="0" w:color="auto"/>
            <w:right w:val="none" w:sz="0" w:space="0" w:color="auto"/>
          </w:divBdr>
          <w:divsChild>
            <w:div w:id="1879510236">
              <w:marLeft w:val="0"/>
              <w:marRight w:val="0"/>
              <w:marTop w:val="0"/>
              <w:marBottom w:val="0"/>
              <w:divBdr>
                <w:top w:val="none" w:sz="0" w:space="0" w:color="auto"/>
                <w:left w:val="none" w:sz="0" w:space="0" w:color="auto"/>
                <w:bottom w:val="none" w:sz="0" w:space="0" w:color="auto"/>
                <w:right w:val="none" w:sz="0" w:space="0" w:color="auto"/>
              </w:divBdr>
            </w:div>
            <w:div w:id="17854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1272591001">
          <w:marLeft w:val="0"/>
          <w:marRight w:val="0"/>
          <w:marTop w:val="0"/>
          <w:marBottom w:val="0"/>
          <w:divBdr>
            <w:top w:val="none" w:sz="0" w:space="0" w:color="auto"/>
            <w:left w:val="none" w:sz="0" w:space="0" w:color="auto"/>
            <w:bottom w:val="none" w:sz="0" w:space="0" w:color="auto"/>
            <w:right w:val="none" w:sz="0" w:space="0" w:color="auto"/>
          </w:divBdr>
        </w:div>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977420514">
          <w:marLeft w:val="0"/>
          <w:marRight w:val="0"/>
          <w:marTop w:val="0"/>
          <w:marBottom w:val="0"/>
          <w:divBdr>
            <w:top w:val="none" w:sz="0" w:space="0" w:color="auto"/>
            <w:left w:val="none" w:sz="0" w:space="0" w:color="auto"/>
            <w:bottom w:val="none" w:sz="0" w:space="0" w:color="auto"/>
            <w:right w:val="none" w:sz="0" w:space="0" w:color="auto"/>
          </w:divBdr>
        </w:div>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782412361">
                      <w:marLeft w:val="0"/>
                      <w:marRight w:val="0"/>
                      <w:marTop w:val="0"/>
                      <w:marBottom w:val="0"/>
                      <w:divBdr>
                        <w:top w:val="none" w:sz="0" w:space="0" w:color="auto"/>
                        <w:left w:val="none" w:sz="0" w:space="0" w:color="auto"/>
                        <w:bottom w:val="none" w:sz="0" w:space="0" w:color="auto"/>
                        <w:right w:val="none" w:sz="0" w:space="0" w:color="auto"/>
                      </w:divBdr>
                    </w:div>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1297829775">
          <w:marLeft w:val="0"/>
          <w:marRight w:val="0"/>
          <w:marTop w:val="0"/>
          <w:marBottom w:val="0"/>
          <w:divBdr>
            <w:top w:val="none" w:sz="0" w:space="0" w:color="auto"/>
            <w:left w:val="none" w:sz="0" w:space="0" w:color="auto"/>
            <w:bottom w:val="none" w:sz="0" w:space="0" w:color="auto"/>
            <w:right w:val="none" w:sz="0" w:space="0" w:color="auto"/>
          </w:divBdr>
        </w:div>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1431314210">
          <w:marLeft w:val="0"/>
          <w:marRight w:val="0"/>
          <w:marTop w:val="0"/>
          <w:marBottom w:val="0"/>
          <w:divBdr>
            <w:top w:val="none" w:sz="0" w:space="0" w:color="auto"/>
            <w:left w:val="none" w:sz="0" w:space="0" w:color="auto"/>
            <w:bottom w:val="none" w:sz="0" w:space="0" w:color="auto"/>
            <w:right w:val="none" w:sz="0" w:space="0" w:color="auto"/>
          </w:divBdr>
        </w:div>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1126120213">
          <w:marLeft w:val="0"/>
          <w:marRight w:val="0"/>
          <w:marTop w:val="0"/>
          <w:marBottom w:val="0"/>
          <w:divBdr>
            <w:top w:val="none" w:sz="0" w:space="0" w:color="auto"/>
            <w:left w:val="none" w:sz="0" w:space="0" w:color="auto"/>
            <w:bottom w:val="none" w:sz="0" w:space="0" w:color="auto"/>
            <w:right w:val="none" w:sz="0" w:space="0" w:color="auto"/>
          </w:divBdr>
        </w:div>
        <w:div w:id="711420576">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653874202">
          <w:marLeft w:val="0"/>
          <w:marRight w:val="0"/>
          <w:marTop w:val="0"/>
          <w:marBottom w:val="0"/>
          <w:divBdr>
            <w:top w:val="none" w:sz="0" w:space="0" w:color="auto"/>
            <w:left w:val="none" w:sz="0" w:space="0" w:color="auto"/>
            <w:bottom w:val="none" w:sz="0" w:space="0" w:color="auto"/>
            <w:right w:val="none" w:sz="0" w:space="0" w:color="auto"/>
          </w:divBdr>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1242251018">
          <w:marLeft w:val="0"/>
          <w:marRight w:val="0"/>
          <w:marTop w:val="0"/>
          <w:marBottom w:val="0"/>
          <w:divBdr>
            <w:top w:val="none" w:sz="0" w:space="0" w:color="auto"/>
            <w:left w:val="none" w:sz="0" w:space="0" w:color="auto"/>
            <w:bottom w:val="none" w:sz="0" w:space="0" w:color="auto"/>
            <w:right w:val="none" w:sz="0" w:space="0" w:color="auto"/>
          </w:divBdr>
        </w:div>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1920825339">
          <w:marLeft w:val="0"/>
          <w:marRight w:val="0"/>
          <w:marTop w:val="0"/>
          <w:marBottom w:val="0"/>
          <w:divBdr>
            <w:top w:val="none" w:sz="0" w:space="0" w:color="auto"/>
            <w:left w:val="none" w:sz="0" w:space="0" w:color="auto"/>
            <w:bottom w:val="none" w:sz="0" w:space="0" w:color="auto"/>
            <w:right w:val="none" w:sz="0" w:space="0" w:color="auto"/>
          </w:divBdr>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sChild>
        </w:div>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90467090">
          <w:marLeft w:val="0"/>
          <w:marRight w:val="0"/>
          <w:marTop w:val="0"/>
          <w:marBottom w:val="0"/>
          <w:divBdr>
            <w:top w:val="none" w:sz="0" w:space="0" w:color="auto"/>
            <w:left w:val="none" w:sz="0" w:space="0" w:color="auto"/>
            <w:bottom w:val="none" w:sz="0" w:space="0" w:color="auto"/>
            <w:right w:val="none" w:sz="0" w:space="0" w:color="auto"/>
          </w:divBdr>
        </w:div>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486946380">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889947646">
          <w:marLeft w:val="0"/>
          <w:marRight w:val="0"/>
          <w:marTop w:val="90"/>
          <w:marBottom w:val="0"/>
          <w:divBdr>
            <w:top w:val="none" w:sz="0" w:space="0" w:color="auto"/>
            <w:left w:val="none" w:sz="0" w:space="0" w:color="auto"/>
            <w:bottom w:val="none" w:sz="0" w:space="0" w:color="auto"/>
            <w:right w:val="none" w:sz="0" w:space="0" w:color="auto"/>
          </w:divBdr>
        </w:div>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812480382">
                                          <w:marLeft w:val="0"/>
                                          <w:marRight w:val="0"/>
                                          <w:marTop w:val="0"/>
                                          <w:marBottom w:val="0"/>
                                          <w:divBdr>
                                            <w:top w:val="none" w:sz="0" w:space="0" w:color="auto"/>
                                            <w:left w:val="none" w:sz="0" w:space="0" w:color="auto"/>
                                            <w:bottom w:val="none" w:sz="0" w:space="0" w:color="auto"/>
                                            <w:right w:val="none" w:sz="0" w:space="0" w:color="auto"/>
                                          </w:divBdr>
                                        </w:div>
                                        <w:div w:id="1190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461612051">
          <w:marLeft w:val="0"/>
          <w:marRight w:val="0"/>
          <w:marTop w:val="0"/>
          <w:marBottom w:val="0"/>
          <w:divBdr>
            <w:top w:val="none" w:sz="0" w:space="0" w:color="auto"/>
            <w:left w:val="none" w:sz="0" w:space="0" w:color="auto"/>
            <w:bottom w:val="none" w:sz="0" w:space="0" w:color="auto"/>
            <w:right w:val="none" w:sz="0" w:space="0" w:color="auto"/>
          </w:divBdr>
        </w:div>
        <w:div w:id="157423869">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1565985740">
          <w:marLeft w:val="0"/>
          <w:marRight w:val="0"/>
          <w:marTop w:val="0"/>
          <w:marBottom w:val="0"/>
          <w:divBdr>
            <w:top w:val="none" w:sz="0" w:space="0" w:color="auto"/>
            <w:left w:val="none" w:sz="0" w:space="0" w:color="auto"/>
            <w:bottom w:val="none" w:sz="0" w:space="0" w:color="auto"/>
            <w:right w:val="none" w:sz="0" w:space="0" w:color="auto"/>
          </w:divBdr>
        </w:div>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 w:id="334305740">
          <w:marLeft w:val="0"/>
          <w:marRight w:val="0"/>
          <w:marTop w:val="120"/>
          <w:marBottom w:val="0"/>
          <w:divBdr>
            <w:top w:val="none" w:sz="0" w:space="0" w:color="auto"/>
            <w:left w:val="none" w:sz="0" w:space="0" w:color="auto"/>
            <w:bottom w:val="none" w:sz="0" w:space="0" w:color="auto"/>
            <w:right w:val="none" w:sz="0" w:space="0" w:color="auto"/>
          </w:divBdr>
          <w:divsChild>
            <w:div w:id="1056275000">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9181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750348783">
          <w:marLeft w:val="0"/>
          <w:marRight w:val="0"/>
          <w:marTop w:val="0"/>
          <w:marBottom w:val="0"/>
          <w:divBdr>
            <w:top w:val="none" w:sz="0" w:space="0" w:color="auto"/>
            <w:left w:val="none" w:sz="0" w:space="0" w:color="auto"/>
            <w:bottom w:val="none" w:sz="0" w:space="0" w:color="auto"/>
            <w:right w:val="none" w:sz="0" w:space="0" w:color="auto"/>
          </w:divBdr>
        </w:div>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831220531">
          <w:marLeft w:val="0"/>
          <w:marRight w:val="0"/>
          <w:marTop w:val="0"/>
          <w:marBottom w:val="0"/>
          <w:divBdr>
            <w:top w:val="none" w:sz="0" w:space="0" w:color="auto"/>
            <w:left w:val="none" w:sz="0" w:space="0" w:color="auto"/>
            <w:bottom w:val="none" w:sz="0" w:space="0" w:color="auto"/>
            <w:right w:val="none" w:sz="0" w:space="0" w:color="auto"/>
          </w:divBdr>
        </w:div>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1140150419">
          <w:marLeft w:val="0"/>
          <w:marRight w:val="0"/>
          <w:marTop w:val="0"/>
          <w:marBottom w:val="552"/>
          <w:divBdr>
            <w:top w:val="none" w:sz="0" w:space="0" w:color="auto"/>
            <w:left w:val="none" w:sz="0" w:space="0" w:color="auto"/>
            <w:bottom w:val="none" w:sz="0" w:space="0" w:color="auto"/>
            <w:right w:val="none" w:sz="0" w:space="0" w:color="auto"/>
          </w:divBdr>
        </w:div>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2117358673">
          <w:marLeft w:val="0"/>
          <w:marRight w:val="0"/>
          <w:marTop w:val="0"/>
          <w:marBottom w:val="270"/>
          <w:divBdr>
            <w:top w:val="none" w:sz="0" w:space="0" w:color="auto"/>
            <w:left w:val="none" w:sz="0" w:space="0" w:color="auto"/>
            <w:bottom w:val="none" w:sz="0" w:space="0" w:color="auto"/>
            <w:right w:val="none" w:sz="0" w:space="0" w:color="auto"/>
          </w:divBdr>
        </w:div>
        <w:div w:id="1016617231">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116877197">
          <w:marLeft w:val="0"/>
          <w:marRight w:val="0"/>
          <w:marTop w:val="0"/>
          <w:marBottom w:val="0"/>
          <w:divBdr>
            <w:top w:val="none" w:sz="0" w:space="0" w:color="auto"/>
            <w:left w:val="none" w:sz="0" w:space="0" w:color="auto"/>
            <w:bottom w:val="none" w:sz="0" w:space="0" w:color="auto"/>
            <w:right w:val="none" w:sz="0" w:space="0" w:color="auto"/>
          </w:divBdr>
        </w:div>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400639268">
          <w:marLeft w:val="0"/>
          <w:marRight w:val="0"/>
          <w:marTop w:val="0"/>
          <w:marBottom w:val="0"/>
          <w:divBdr>
            <w:top w:val="none" w:sz="0" w:space="0" w:color="auto"/>
            <w:left w:val="none" w:sz="0" w:space="0" w:color="auto"/>
            <w:bottom w:val="none" w:sz="0" w:space="0" w:color="auto"/>
            <w:right w:val="none" w:sz="0" w:space="0" w:color="auto"/>
          </w:divBdr>
        </w:div>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 w:id="390081053">
          <w:marLeft w:val="0"/>
          <w:marRight w:val="0"/>
          <w:marTop w:val="180"/>
          <w:marBottom w:val="0"/>
          <w:divBdr>
            <w:top w:val="none" w:sz="0" w:space="0" w:color="auto"/>
            <w:left w:val="none" w:sz="0" w:space="0" w:color="auto"/>
            <w:bottom w:val="none" w:sz="0" w:space="0" w:color="auto"/>
            <w:right w:val="none" w:sz="0" w:space="0" w:color="auto"/>
          </w:divBdr>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1940793384">
          <w:marLeft w:val="0"/>
          <w:marRight w:val="0"/>
          <w:marTop w:val="0"/>
          <w:marBottom w:val="0"/>
          <w:divBdr>
            <w:top w:val="none" w:sz="0" w:space="0" w:color="auto"/>
            <w:left w:val="none" w:sz="0" w:space="0" w:color="auto"/>
            <w:bottom w:val="none" w:sz="0" w:space="0" w:color="auto"/>
            <w:right w:val="none" w:sz="0" w:space="0" w:color="auto"/>
          </w:divBdr>
        </w:div>
        <w:div w:id="477646868">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1337004480">
          <w:marLeft w:val="0"/>
          <w:marRight w:val="0"/>
          <w:marTop w:val="0"/>
          <w:marBottom w:val="0"/>
          <w:divBdr>
            <w:top w:val="none" w:sz="0" w:space="0" w:color="auto"/>
            <w:left w:val="none" w:sz="0" w:space="0" w:color="auto"/>
            <w:bottom w:val="none" w:sz="0" w:space="0" w:color="auto"/>
            <w:right w:val="none" w:sz="0" w:space="0" w:color="auto"/>
          </w:divBdr>
        </w:div>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753361243">
          <w:marLeft w:val="0"/>
          <w:marRight w:val="0"/>
          <w:marTop w:val="0"/>
          <w:marBottom w:val="0"/>
          <w:divBdr>
            <w:top w:val="none" w:sz="0" w:space="0" w:color="auto"/>
            <w:left w:val="none" w:sz="0" w:space="0" w:color="auto"/>
            <w:bottom w:val="none" w:sz="0" w:space="0" w:color="auto"/>
            <w:right w:val="none" w:sz="0" w:space="0" w:color="auto"/>
          </w:divBdr>
        </w:div>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729068855">
          <w:marLeft w:val="0"/>
          <w:marRight w:val="0"/>
          <w:marTop w:val="0"/>
          <w:marBottom w:val="0"/>
          <w:divBdr>
            <w:top w:val="none" w:sz="0" w:space="0" w:color="auto"/>
            <w:left w:val="none" w:sz="0" w:space="0" w:color="auto"/>
            <w:bottom w:val="none" w:sz="0" w:space="0" w:color="auto"/>
            <w:right w:val="none" w:sz="0" w:space="0" w:color="auto"/>
          </w:divBdr>
        </w:div>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1103265582">
          <w:marLeft w:val="0"/>
          <w:marRight w:val="0"/>
          <w:marTop w:val="0"/>
          <w:marBottom w:val="0"/>
          <w:divBdr>
            <w:top w:val="none" w:sz="0" w:space="0" w:color="auto"/>
            <w:left w:val="none" w:sz="0" w:space="0" w:color="auto"/>
            <w:bottom w:val="none" w:sz="0" w:space="0" w:color="auto"/>
            <w:right w:val="none" w:sz="0" w:space="0" w:color="auto"/>
          </w:divBdr>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1994024430">
          <w:marLeft w:val="0"/>
          <w:marRight w:val="0"/>
          <w:marTop w:val="0"/>
          <w:marBottom w:val="0"/>
          <w:divBdr>
            <w:top w:val="none" w:sz="0" w:space="0" w:color="auto"/>
            <w:left w:val="none" w:sz="0" w:space="0" w:color="auto"/>
            <w:bottom w:val="none" w:sz="0" w:space="0" w:color="auto"/>
            <w:right w:val="none" w:sz="0" w:space="0" w:color="auto"/>
          </w:divBdr>
        </w:div>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886528429">
          <w:marLeft w:val="0"/>
          <w:marRight w:val="0"/>
          <w:marTop w:val="0"/>
          <w:marBottom w:val="0"/>
          <w:divBdr>
            <w:top w:val="none" w:sz="0" w:space="0" w:color="auto"/>
            <w:left w:val="none" w:sz="0" w:space="0" w:color="auto"/>
            <w:bottom w:val="none" w:sz="0" w:space="0" w:color="auto"/>
            <w:right w:val="none" w:sz="0" w:space="0" w:color="auto"/>
          </w:divBdr>
        </w:div>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757366044">
          <w:marLeft w:val="0"/>
          <w:marRight w:val="0"/>
          <w:marTop w:val="0"/>
          <w:marBottom w:val="0"/>
          <w:divBdr>
            <w:top w:val="none" w:sz="0" w:space="0" w:color="auto"/>
            <w:left w:val="none" w:sz="0" w:space="0" w:color="auto"/>
            <w:bottom w:val="none" w:sz="0" w:space="0" w:color="auto"/>
            <w:right w:val="none" w:sz="0" w:space="0" w:color="auto"/>
          </w:divBdr>
        </w:div>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1704742840">
          <w:marLeft w:val="0"/>
          <w:marRight w:val="0"/>
          <w:marTop w:val="0"/>
          <w:marBottom w:val="0"/>
          <w:divBdr>
            <w:top w:val="none" w:sz="0" w:space="0" w:color="auto"/>
            <w:left w:val="none" w:sz="0" w:space="0" w:color="auto"/>
            <w:bottom w:val="none" w:sz="0" w:space="0" w:color="auto"/>
            <w:right w:val="none" w:sz="0" w:space="0" w:color="auto"/>
          </w:divBdr>
        </w:div>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748726974">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06896842">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187786904">
          <w:marLeft w:val="0"/>
          <w:marRight w:val="0"/>
          <w:marTop w:val="0"/>
          <w:marBottom w:val="0"/>
          <w:divBdr>
            <w:top w:val="none" w:sz="0" w:space="0" w:color="auto"/>
            <w:left w:val="none" w:sz="0" w:space="0" w:color="auto"/>
            <w:bottom w:val="none" w:sz="0" w:space="0" w:color="auto"/>
            <w:right w:val="none" w:sz="0" w:space="0" w:color="auto"/>
          </w:divBdr>
        </w:div>
        <w:div w:id="145249014">
          <w:marLeft w:val="0"/>
          <w:marRight w:val="0"/>
          <w:marTop w:val="120"/>
          <w:marBottom w:val="0"/>
          <w:divBdr>
            <w:top w:val="none" w:sz="0" w:space="0" w:color="auto"/>
            <w:left w:val="none" w:sz="0" w:space="0" w:color="auto"/>
            <w:bottom w:val="none" w:sz="0" w:space="0" w:color="auto"/>
            <w:right w:val="none" w:sz="0" w:space="0" w:color="auto"/>
          </w:divBdr>
          <w:divsChild>
            <w:div w:id="1420952577">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77021830">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2054621807">
                  <w:marLeft w:val="0"/>
                  <w:marRight w:val="0"/>
                  <w:marTop w:val="0"/>
                  <w:marBottom w:val="0"/>
                  <w:divBdr>
                    <w:top w:val="none" w:sz="0" w:space="0" w:color="auto"/>
                    <w:left w:val="none" w:sz="0" w:space="0" w:color="auto"/>
                    <w:bottom w:val="none" w:sz="0" w:space="0" w:color="auto"/>
                    <w:right w:val="none" w:sz="0" w:space="0" w:color="auto"/>
                  </w:divBdr>
                </w:div>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1376276048">
                  <w:marLeft w:val="0"/>
                  <w:marRight w:val="0"/>
                  <w:marTop w:val="0"/>
                  <w:marBottom w:val="0"/>
                  <w:divBdr>
                    <w:top w:val="none" w:sz="0" w:space="0" w:color="auto"/>
                    <w:left w:val="none" w:sz="0" w:space="0" w:color="auto"/>
                    <w:bottom w:val="none" w:sz="0" w:space="0" w:color="auto"/>
                    <w:right w:val="none" w:sz="0" w:space="0" w:color="auto"/>
                  </w:divBdr>
                </w:div>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922717364">
                  <w:marLeft w:val="0"/>
                  <w:marRight w:val="0"/>
                  <w:marTop w:val="0"/>
                  <w:marBottom w:val="0"/>
                  <w:divBdr>
                    <w:top w:val="none" w:sz="0" w:space="0" w:color="auto"/>
                    <w:left w:val="none" w:sz="0" w:space="0" w:color="auto"/>
                    <w:bottom w:val="none" w:sz="0" w:space="0" w:color="auto"/>
                    <w:right w:val="none" w:sz="0" w:space="0" w:color="auto"/>
                  </w:divBdr>
                </w:div>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637446666">
          <w:marLeft w:val="-225"/>
          <w:marRight w:val="-225"/>
          <w:marTop w:val="0"/>
          <w:marBottom w:val="0"/>
          <w:divBdr>
            <w:top w:val="none" w:sz="0" w:space="0" w:color="auto"/>
            <w:left w:val="none" w:sz="0" w:space="0" w:color="auto"/>
            <w:bottom w:val="none" w:sz="0" w:space="0" w:color="auto"/>
            <w:right w:val="none" w:sz="0" w:space="0" w:color="auto"/>
          </w:divBdr>
        </w:div>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875310090">
                                                                      <w:marLeft w:val="0"/>
                                                                      <w:marRight w:val="0"/>
                                                                      <w:marTop w:val="0"/>
                                                                      <w:marBottom w:val="150"/>
                                                                      <w:divBdr>
                                                                        <w:top w:val="none" w:sz="0" w:space="0" w:color="auto"/>
                                                                        <w:left w:val="none" w:sz="0" w:space="0" w:color="auto"/>
                                                                        <w:bottom w:val="none" w:sz="0" w:space="0" w:color="auto"/>
                                                                        <w:right w:val="none" w:sz="0" w:space="0" w:color="auto"/>
                                                                      </w:divBdr>
                                                                    </w:div>
                                                                    <w:div w:id="319619631">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780681868">
              <w:marLeft w:val="0"/>
              <w:marRight w:val="0"/>
              <w:marTop w:val="0"/>
              <w:marBottom w:val="0"/>
              <w:divBdr>
                <w:top w:val="none" w:sz="0" w:space="0" w:color="auto"/>
                <w:left w:val="none" w:sz="0" w:space="0" w:color="auto"/>
                <w:bottom w:val="none" w:sz="0" w:space="0" w:color="auto"/>
                <w:right w:val="none" w:sz="0" w:space="0" w:color="auto"/>
              </w:divBdr>
            </w:div>
            <w:div w:id="1378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219634997">
          <w:marLeft w:val="0"/>
          <w:marRight w:val="0"/>
          <w:marTop w:val="120"/>
          <w:marBottom w:val="0"/>
          <w:divBdr>
            <w:top w:val="none" w:sz="0" w:space="0" w:color="auto"/>
            <w:left w:val="none" w:sz="0" w:space="0" w:color="auto"/>
            <w:bottom w:val="none" w:sz="0" w:space="0" w:color="auto"/>
            <w:right w:val="none" w:sz="0" w:space="0" w:color="auto"/>
          </w:divBdr>
          <w:divsChild>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 w:id="102413624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2061859843">
          <w:marLeft w:val="0"/>
          <w:marRight w:val="0"/>
          <w:marTop w:val="0"/>
          <w:marBottom w:val="0"/>
          <w:divBdr>
            <w:top w:val="none" w:sz="0" w:space="0" w:color="auto"/>
            <w:left w:val="none" w:sz="0" w:space="0" w:color="auto"/>
            <w:bottom w:val="none" w:sz="0" w:space="0" w:color="auto"/>
            <w:right w:val="none" w:sz="0" w:space="0" w:color="auto"/>
          </w:divBdr>
        </w:div>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1742364053">
          <w:marLeft w:val="0"/>
          <w:marRight w:val="0"/>
          <w:marTop w:val="0"/>
          <w:marBottom w:val="0"/>
          <w:divBdr>
            <w:top w:val="none" w:sz="0" w:space="0" w:color="auto"/>
            <w:left w:val="none" w:sz="0" w:space="0" w:color="auto"/>
            <w:bottom w:val="none" w:sz="0" w:space="0" w:color="auto"/>
            <w:right w:val="none" w:sz="0" w:space="0" w:color="auto"/>
          </w:divBdr>
        </w:div>
        <w:div w:id="953365680">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1058165980">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48068784">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2108309559">
          <w:marLeft w:val="0"/>
          <w:marRight w:val="0"/>
          <w:marTop w:val="0"/>
          <w:marBottom w:val="360"/>
          <w:divBdr>
            <w:top w:val="none" w:sz="0" w:space="0" w:color="auto"/>
            <w:left w:val="none" w:sz="0" w:space="0" w:color="auto"/>
            <w:bottom w:val="none" w:sz="0" w:space="0" w:color="auto"/>
            <w:right w:val="none" w:sz="0" w:space="0" w:color="auto"/>
          </w:divBdr>
        </w:div>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834">
          <w:marLeft w:val="0"/>
          <w:marRight w:val="0"/>
          <w:marTop w:val="0"/>
          <w:marBottom w:val="0"/>
          <w:divBdr>
            <w:top w:val="none" w:sz="0" w:space="0" w:color="auto"/>
            <w:left w:val="none" w:sz="0" w:space="0" w:color="auto"/>
            <w:bottom w:val="none" w:sz="0" w:space="0" w:color="auto"/>
            <w:right w:val="none" w:sz="0" w:space="0" w:color="auto"/>
          </w:divBdr>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 w:id="604730095">
          <w:marLeft w:val="0"/>
          <w:marRight w:val="0"/>
          <w:marTop w:val="0"/>
          <w:marBottom w:val="0"/>
          <w:divBdr>
            <w:top w:val="none" w:sz="0" w:space="0" w:color="auto"/>
            <w:left w:val="none" w:sz="0" w:space="0" w:color="auto"/>
            <w:bottom w:val="none" w:sz="0" w:space="0" w:color="auto"/>
            <w:right w:val="none" w:sz="0" w:space="0" w:color="auto"/>
          </w:divBdr>
          <w:divsChild>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2065594440">
                      <w:marLeft w:val="0"/>
                      <w:marRight w:val="0"/>
                      <w:marTop w:val="0"/>
                      <w:marBottom w:val="0"/>
                      <w:divBdr>
                        <w:top w:val="none" w:sz="0" w:space="0" w:color="auto"/>
                        <w:left w:val="none" w:sz="0" w:space="0" w:color="auto"/>
                        <w:bottom w:val="none" w:sz="0" w:space="0" w:color="auto"/>
                        <w:right w:val="none" w:sz="0" w:space="0" w:color="auto"/>
                      </w:divBdr>
                    </w:div>
                    <w:div w:id="1235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1964195027">
          <w:marLeft w:val="0"/>
          <w:marRight w:val="0"/>
          <w:marTop w:val="0"/>
          <w:marBottom w:val="0"/>
          <w:divBdr>
            <w:top w:val="none" w:sz="0" w:space="0" w:color="auto"/>
            <w:left w:val="none" w:sz="0" w:space="0" w:color="auto"/>
            <w:bottom w:val="none" w:sz="0" w:space="0" w:color="auto"/>
            <w:right w:val="none" w:sz="0" w:space="0" w:color="auto"/>
          </w:divBdr>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1871531229">
          <w:marLeft w:val="0"/>
          <w:marRight w:val="0"/>
          <w:marTop w:val="0"/>
          <w:marBottom w:val="0"/>
          <w:divBdr>
            <w:top w:val="none" w:sz="0" w:space="0" w:color="auto"/>
            <w:left w:val="none" w:sz="0" w:space="0" w:color="auto"/>
            <w:bottom w:val="none" w:sz="0" w:space="0" w:color="auto"/>
            <w:right w:val="none" w:sz="0" w:space="0" w:color="auto"/>
          </w:divBdr>
        </w:div>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986199929">
          <w:marLeft w:val="0"/>
          <w:marRight w:val="0"/>
          <w:marTop w:val="0"/>
          <w:marBottom w:val="0"/>
          <w:divBdr>
            <w:top w:val="none" w:sz="0" w:space="0" w:color="auto"/>
            <w:left w:val="none" w:sz="0" w:space="0" w:color="auto"/>
            <w:bottom w:val="none" w:sz="0" w:space="0" w:color="auto"/>
            <w:right w:val="none" w:sz="0" w:space="0" w:color="auto"/>
          </w:divBdr>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1361006648">
          <w:marLeft w:val="0"/>
          <w:marRight w:val="0"/>
          <w:marTop w:val="0"/>
          <w:marBottom w:val="0"/>
          <w:divBdr>
            <w:top w:val="none" w:sz="0" w:space="0" w:color="auto"/>
            <w:left w:val="none" w:sz="0" w:space="0" w:color="auto"/>
            <w:bottom w:val="none" w:sz="0" w:space="0" w:color="auto"/>
            <w:right w:val="none" w:sz="0" w:space="0" w:color="auto"/>
          </w:divBdr>
        </w:div>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1784761621">
          <w:marLeft w:val="0"/>
          <w:marRight w:val="0"/>
          <w:marTop w:val="0"/>
          <w:marBottom w:val="0"/>
          <w:divBdr>
            <w:top w:val="none" w:sz="0" w:space="0" w:color="auto"/>
            <w:left w:val="none" w:sz="0" w:space="0" w:color="auto"/>
            <w:bottom w:val="none" w:sz="0" w:space="0" w:color="auto"/>
            <w:right w:val="none" w:sz="0" w:space="0" w:color="auto"/>
          </w:divBdr>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1494101514">
          <w:marLeft w:val="0"/>
          <w:marRight w:val="0"/>
          <w:marTop w:val="0"/>
          <w:marBottom w:val="0"/>
          <w:divBdr>
            <w:top w:val="none" w:sz="0" w:space="0" w:color="auto"/>
            <w:left w:val="none" w:sz="0" w:space="0" w:color="auto"/>
            <w:bottom w:val="none" w:sz="0" w:space="0" w:color="auto"/>
            <w:right w:val="none" w:sz="0" w:space="0" w:color="auto"/>
          </w:divBdr>
        </w:div>
        <w:div w:id="811171364">
          <w:marLeft w:val="0"/>
          <w:marRight w:val="0"/>
          <w:marTop w:val="120"/>
          <w:marBottom w:val="0"/>
          <w:divBdr>
            <w:top w:val="none" w:sz="0" w:space="0" w:color="auto"/>
            <w:left w:val="none" w:sz="0" w:space="0" w:color="auto"/>
            <w:bottom w:val="none" w:sz="0" w:space="0" w:color="auto"/>
            <w:right w:val="none" w:sz="0" w:space="0" w:color="auto"/>
          </w:divBdr>
          <w:divsChild>
            <w:div w:id="1117408070">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157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213279521">
                  <w:marLeft w:val="360"/>
                  <w:marRight w:val="0"/>
                  <w:marTop w:val="0"/>
                  <w:marBottom w:val="0"/>
                  <w:divBdr>
                    <w:top w:val="none" w:sz="0" w:space="0" w:color="auto"/>
                    <w:left w:val="none" w:sz="0" w:space="0" w:color="auto"/>
                    <w:bottom w:val="none" w:sz="0" w:space="0" w:color="auto"/>
                    <w:right w:val="none" w:sz="0" w:space="0" w:color="auto"/>
                  </w:divBdr>
                </w:div>
                <w:div w:id="595271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1166470">
          <w:marLeft w:val="0"/>
          <w:marRight w:val="0"/>
          <w:marTop w:val="0"/>
          <w:marBottom w:val="0"/>
          <w:divBdr>
            <w:top w:val="none" w:sz="0" w:space="0" w:color="auto"/>
            <w:left w:val="none" w:sz="0" w:space="0" w:color="auto"/>
            <w:bottom w:val="none" w:sz="0" w:space="0" w:color="auto"/>
            <w:right w:val="none" w:sz="0" w:space="0" w:color="auto"/>
          </w:divBdr>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891455751">
          <w:marLeft w:val="0"/>
          <w:marRight w:val="0"/>
          <w:marTop w:val="0"/>
          <w:marBottom w:val="270"/>
          <w:divBdr>
            <w:top w:val="none" w:sz="0" w:space="0" w:color="auto"/>
            <w:left w:val="none" w:sz="0" w:space="0" w:color="auto"/>
            <w:bottom w:val="none" w:sz="0" w:space="0" w:color="auto"/>
            <w:right w:val="none" w:sz="0" w:space="0" w:color="auto"/>
          </w:divBdr>
        </w:div>
        <w:div w:id="1323701085">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1288926983">
          <w:marLeft w:val="0"/>
          <w:marRight w:val="0"/>
          <w:marTop w:val="0"/>
          <w:marBottom w:val="600"/>
          <w:divBdr>
            <w:top w:val="none" w:sz="0" w:space="0" w:color="auto"/>
            <w:left w:val="none" w:sz="0" w:space="0" w:color="auto"/>
            <w:bottom w:val="none" w:sz="0" w:space="0" w:color="auto"/>
            <w:right w:val="none" w:sz="0" w:space="0" w:color="auto"/>
          </w:divBdr>
        </w:div>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799375123">
          <w:marLeft w:val="0"/>
          <w:marRight w:val="0"/>
          <w:marTop w:val="0"/>
          <w:marBottom w:val="0"/>
          <w:divBdr>
            <w:top w:val="none" w:sz="0" w:space="0" w:color="auto"/>
            <w:left w:val="none" w:sz="0" w:space="0" w:color="auto"/>
            <w:bottom w:val="none" w:sz="0" w:space="0" w:color="auto"/>
            <w:right w:val="none" w:sz="0" w:space="0" w:color="auto"/>
          </w:divBdr>
        </w:div>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1898277281">
          <w:marLeft w:val="0"/>
          <w:marRight w:val="0"/>
          <w:marTop w:val="0"/>
          <w:marBottom w:val="0"/>
          <w:divBdr>
            <w:top w:val="none" w:sz="0" w:space="0" w:color="auto"/>
            <w:left w:val="none" w:sz="0" w:space="0" w:color="auto"/>
            <w:bottom w:val="none" w:sz="0" w:space="0" w:color="auto"/>
            <w:right w:val="none" w:sz="0" w:space="0" w:color="auto"/>
          </w:divBdr>
        </w:div>
        <w:div w:id="311522802">
          <w:marLeft w:val="0"/>
          <w:marRight w:val="0"/>
          <w:marTop w:val="120"/>
          <w:marBottom w:val="0"/>
          <w:divBdr>
            <w:top w:val="none" w:sz="0" w:space="0" w:color="auto"/>
            <w:left w:val="none" w:sz="0" w:space="0" w:color="auto"/>
            <w:bottom w:val="none" w:sz="0" w:space="0" w:color="auto"/>
            <w:right w:val="none" w:sz="0" w:space="0" w:color="auto"/>
          </w:divBdr>
          <w:divsChild>
            <w:div w:id="1545478771">
              <w:marLeft w:val="0"/>
              <w:marRight w:val="0"/>
              <w:marTop w:val="0"/>
              <w:marBottom w:val="0"/>
              <w:divBdr>
                <w:top w:val="none" w:sz="0" w:space="0" w:color="auto"/>
                <w:left w:val="none" w:sz="0" w:space="0" w:color="auto"/>
                <w:bottom w:val="none" w:sz="0" w:space="0" w:color="auto"/>
                <w:right w:val="none" w:sz="0" w:space="0" w:color="auto"/>
              </w:divBdr>
            </w:div>
            <w:div w:id="920410968">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1083450941">
          <w:marLeft w:val="0"/>
          <w:marRight w:val="0"/>
          <w:marTop w:val="0"/>
          <w:marBottom w:val="0"/>
          <w:divBdr>
            <w:top w:val="none" w:sz="0" w:space="0" w:color="auto"/>
            <w:left w:val="none" w:sz="0" w:space="0" w:color="auto"/>
            <w:bottom w:val="none" w:sz="0" w:space="0" w:color="auto"/>
            <w:right w:val="none" w:sz="0" w:space="0" w:color="auto"/>
          </w:divBdr>
        </w:div>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250630524">
          <w:marLeft w:val="0"/>
          <w:marRight w:val="0"/>
          <w:marTop w:val="0"/>
          <w:marBottom w:val="0"/>
          <w:divBdr>
            <w:top w:val="none" w:sz="0" w:space="0" w:color="auto"/>
            <w:left w:val="none" w:sz="0" w:space="0" w:color="auto"/>
            <w:bottom w:val="none" w:sz="0" w:space="0" w:color="auto"/>
            <w:right w:val="none" w:sz="0" w:space="0" w:color="auto"/>
          </w:divBdr>
        </w:div>
        <w:div w:id="169292516">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624392461">
          <w:marLeft w:val="0"/>
          <w:marRight w:val="0"/>
          <w:marTop w:val="0"/>
          <w:marBottom w:val="0"/>
          <w:divBdr>
            <w:top w:val="none" w:sz="0" w:space="0" w:color="auto"/>
            <w:left w:val="none" w:sz="0" w:space="0" w:color="auto"/>
            <w:bottom w:val="none" w:sz="0" w:space="0" w:color="auto"/>
            <w:right w:val="none" w:sz="0" w:space="0" w:color="auto"/>
          </w:divBdr>
        </w:div>
        <w:div w:id="420875386">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1440024757">
          <w:marLeft w:val="0"/>
          <w:marRight w:val="0"/>
          <w:marTop w:val="0"/>
          <w:marBottom w:val="0"/>
          <w:divBdr>
            <w:top w:val="none" w:sz="0" w:space="0" w:color="auto"/>
            <w:left w:val="none" w:sz="0" w:space="0" w:color="auto"/>
            <w:bottom w:val="none" w:sz="0" w:space="0" w:color="auto"/>
            <w:right w:val="none" w:sz="0" w:space="0" w:color="auto"/>
          </w:divBdr>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475420261">
              <w:marLeft w:val="0"/>
              <w:marRight w:val="0"/>
              <w:marTop w:val="0"/>
              <w:marBottom w:val="0"/>
              <w:divBdr>
                <w:top w:val="none" w:sz="0" w:space="0" w:color="auto"/>
                <w:left w:val="none" w:sz="0" w:space="0" w:color="auto"/>
                <w:bottom w:val="none" w:sz="0" w:space="0" w:color="auto"/>
                <w:right w:val="none" w:sz="0" w:space="0" w:color="auto"/>
              </w:divBdr>
            </w:div>
            <w:div w:id="251553805">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sChild>
        </w:div>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393235279">
              <w:marLeft w:val="0"/>
              <w:marRight w:val="0"/>
              <w:marTop w:val="0"/>
              <w:marBottom w:val="0"/>
              <w:divBdr>
                <w:top w:val="none" w:sz="0" w:space="0" w:color="auto"/>
                <w:left w:val="none" w:sz="0" w:space="0" w:color="auto"/>
                <w:bottom w:val="none" w:sz="0" w:space="0" w:color="auto"/>
                <w:right w:val="none" w:sz="0" w:space="0" w:color="auto"/>
              </w:divBdr>
            </w:div>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1180895717">
          <w:marLeft w:val="0"/>
          <w:marRight w:val="0"/>
          <w:marTop w:val="0"/>
          <w:marBottom w:val="0"/>
          <w:divBdr>
            <w:top w:val="none" w:sz="0" w:space="0" w:color="auto"/>
            <w:left w:val="none" w:sz="0" w:space="0" w:color="auto"/>
            <w:bottom w:val="none" w:sz="0" w:space="0" w:color="auto"/>
            <w:right w:val="none" w:sz="0" w:space="0" w:color="auto"/>
          </w:divBdr>
        </w:div>
        <w:div w:id="595989988">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sChild>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926382062">
                          <w:marLeft w:val="0"/>
                          <w:marRight w:val="0"/>
                          <w:marTop w:val="0"/>
                          <w:marBottom w:val="0"/>
                          <w:divBdr>
                            <w:top w:val="none" w:sz="0" w:space="0" w:color="auto"/>
                            <w:left w:val="none" w:sz="0" w:space="0" w:color="auto"/>
                            <w:bottom w:val="none" w:sz="0" w:space="0" w:color="auto"/>
                            <w:right w:val="none" w:sz="0" w:space="0" w:color="auto"/>
                          </w:divBdr>
                        </w:div>
                        <w:div w:id="1395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1727952582">
          <w:marLeft w:val="0"/>
          <w:marRight w:val="0"/>
          <w:marTop w:val="0"/>
          <w:marBottom w:val="0"/>
          <w:divBdr>
            <w:top w:val="none" w:sz="0" w:space="0" w:color="auto"/>
            <w:left w:val="none" w:sz="0" w:space="0" w:color="auto"/>
            <w:bottom w:val="none" w:sz="0" w:space="0" w:color="auto"/>
            <w:right w:val="none" w:sz="0" w:space="0" w:color="auto"/>
          </w:divBdr>
        </w:div>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935167753">
                  <w:marLeft w:val="0"/>
                  <w:marRight w:val="0"/>
                  <w:marTop w:val="360"/>
                  <w:marBottom w:val="150"/>
                  <w:divBdr>
                    <w:top w:val="none" w:sz="0" w:space="0" w:color="auto"/>
                    <w:left w:val="none" w:sz="0" w:space="0" w:color="auto"/>
                    <w:bottom w:val="none" w:sz="0" w:space="0" w:color="auto"/>
                    <w:right w:val="none" w:sz="0" w:space="0" w:color="auto"/>
                  </w:divBdr>
                </w:div>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2034764098">
          <w:marLeft w:val="0"/>
          <w:marRight w:val="0"/>
          <w:marTop w:val="0"/>
          <w:marBottom w:val="0"/>
          <w:divBdr>
            <w:top w:val="none" w:sz="0" w:space="0" w:color="auto"/>
            <w:left w:val="none" w:sz="0" w:space="0" w:color="auto"/>
            <w:bottom w:val="none" w:sz="0" w:space="0" w:color="auto"/>
            <w:right w:val="none" w:sz="0" w:space="0" w:color="auto"/>
          </w:divBdr>
        </w:div>
        <w:div w:id="838620239">
          <w:marLeft w:val="0"/>
          <w:marRight w:val="0"/>
          <w:marTop w:val="0"/>
          <w:marBottom w:val="60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1219584323">
                          <w:marLeft w:val="0"/>
                          <w:marRight w:val="0"/>
                          <w:marTop w:val="0"/>
                          <w:marBottom w:val="0"/>
                          <w:divBdr>
                            <w:top w:val="none" w:sz="0" w:space="0" w:color="auto"/>
                            <w:left w:val="none" w:sz="0" w:space="0" w:color="auto"/>
                            <w:bottom w:val="none" w:sz="0" w:space="0" w:color="auto"/>
                            <w:right w:val="none" w:sz="0" w:space="0" w:color="auto"/>
                          </w:divBdr>
                        </w:div>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1025836789">
          <w:marLeft w:val="0"/>
          <w:marRight w:val="0"/>
          <w:marTop w:val="0"/>
          <w:marBottom w:val="0"/>
          <w:divBdr>
            <w:top w:val="none" w:sz="0" w:space="0" w:color="auto"/>
            <w:left w:val="none" w:sz="0" w:space="0" w:color="auto"/>
            <w:bottom w:val="none" w:sz="0" w:space="0" w:color="auto"/>
            <w:right w:val="none" w:sz="0" w:space="0" w:color="auto"/>
          </w:divBdr>
        </w:div>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641886268">
          <w:marLeft w:val="0"/>
          <w:marRight w:val="0"/>
          <w:marTop w:val="0"/>
          <w:marBottom w:val="0"/>
          <w:divBdr>
            <w:top w:val="none" w:sz="0" w:space="0" w:color="auto"/>
            <w:left w:val="none" w:sz="0" w:space="0" w:color="auto"/>
            <w:bottom w:val="none" w:sz="0" w:space="0" w:color="auto"/>
            <w:right w:val="none" w:sz="0" w:space="0" w:color="auto"/>
          </w:divBdr>
        </w:div>
        <w:div w:id="11924584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2127847969">
                                  <w:marLeft w:val="36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179442159">
                                  <w:marLeft w:val="0"/>
                                  <w:marRight w:val="0"/>
                                  <w:marTop w:val="0"/>
                                  <w:marBottom w:val="0"/>
                                  <w:divBdr>
                                    <w:top w:val="none" w:sz="0" w:space="0" w:color="auto"/>
                                    <w:left w:val="none" w:sz="0" w:space="0" w:color="auto"/>
                                    <w:bottom w:val="none" w:sz="0" w:space="0" w:color="auto"/>
                                    <w:right w:val="none" w:sz="0" w:space="0" w:color="auto"/>
                                  </w:divBdr>
                                </w:div>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1108701334">
          <w:marLeft w:val="0"/>
          <w:marRight w:val="0"/>
          <w:marTop w:val="0"/>
          <w:marBottom w:val="0"/>
          <w:divBdr>
            <w:top w:val="none" w:sz="0" w:space="0" w:color="auto"/>
            <w:left w:val="none" w:sz="0" w:space="0" w:color="auto"/>
            <w:bottom w:val="none" w:sz="0" w:space="0" w:color="auto"/>
            <w:right w:val="none" w:sz="0" w:space="0" w:color="auto"/>
          </w:divBdr>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 w:id="208422021">
          <w:marLeft w:val="0"/>
          <w:marRight w:val="0"/>
          <w:marTop w:val="120"/>
          <w:marBottom w:val="0"/>
          <w:divBdr>
            <w:top w:val="none" w:sz="0" w:space="0" w:color="auto"/>
            <w:left w:val="none" w:sz="0" w:space="0" w:color="auto"/>
            <w:bottom w:val="none" w:sz="0" w:space="0" w:color="auto"/>
            <w:right w:val="none" w:sz="0" w:space="0" w:color="auto"/>
          </w:divBdr>
          <w:divsChild>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479618095">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1375544279">
          <w:marLeft w:val="0"/>
          <w:marRight w:val="0"/>
          <w:marTop w:val="0"/>
          <w:marBottom w:val="0"/>
          <w:divBdr>
            <w:top w:val="none" w:sz="0" w:space="0" w:color="auto"/>
            <w:left w:val="none" w:sz="0" w:space="0" w:color="auto"/>
            <w:bottom w:val="none" w:sz="0" w:space="0" w:color="auto"/>
            <w:right w:val="none" w:sz="0" w:space="0" w:color="auto"/>
          </w:divBdr>
        </w:div>
        <w:div w:id="286008686">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686903248">
          <w:marLeft w:val="2099"/>
          <w:marRight w:val="0"/>
          <w:marTop w:val="0"/>
          <w:marBottom w:val="0"/>
          <w:divBdr>
            <w:top w:val="none" w:sz="0" w:space="0" w:color="auto"/>
            <w:left w:val="none" w:sz="0" w:space="0" w:color="auto"/>
            <w:bottom w:val="none" w:sz="0" w:space="0" w:color="auto"/>
            <w:right w:val="none" w:sz="0" w:space="0" w:color="auto"/>
          </w:divBdr>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1099524561">
                  <w:marLeft w:val="0"/>
                  <w:marRight w:val="0"/>
                  <w:marTop w:val="0"/>
                  <w:marBottom w:val="120"/>
                  <w:divBdr>
                    <w:top w:val="none" w:sz="0" w:space="0" w:color="auto"/>
                    <w:left w:val="none" w:sz="0" w:space="0" w:color="auto"/>
                    <w:bottom w:val="none" w:sz="0" w:space="0" w:color="auto"/>
                    <w:right w:val="none" w:sz="0" w:space="0" w:color="auto"/>
                  </w:divBdr>
                </w:div>
                <w:div w:id="5583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1952">
          <w:marLeft w:val="2099"/>
          <w:marRight w:val="0"/>
          <w:marTop w:val="0"/>
          <w:marBottom w:val="0"/>
          <w:divBdr>
            <w:top w:val="none" w:sz="0" w:space="0" w:color="auto"/>
            <w:left w:val="none" w:sz="0" w:space="0" w:color="auto"/>
            <w:bottom w:val="none" w:sz="0" w:space="0" w:color="auto"/>
            <w:right w:val="none" w:sz="0" w:space="0" w:color="auto"/>
          </w:divBdr>
        </w:div>
      </w:divsChild>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480876817">
          <w:marLeft w:val="0"/>
          <w:marRight w:val="0"/>
          <w:marTop w:val="0"/>
          <w:marBottom w:val="0"/>
          <w:divBdr>
            <w:top w:val="none" w:sz="0" w:space="0" w:color="auto"/>
            <w:left w:val="none" w:sz="0" w:space="0" w:color="auto"/>
            <w:bottom w:val="none" w:sz="0" w:space="0" w:color="auto"/>
            <w:right w:val="none" w:sz="0" w:space="0" w:color="auto"/>
          </w:divBdr>
        </w:div>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an.org/page/2023NCANConference" TargetMode="External"/><Relationship Id="rId21" Type="http://schemas.openxmlformats.org/officeDocument/2006/relationships/hyperlink" Target="https://www.nacacnet.org/nacac-college-fairs/" TargetMode="External"/><Relationship Id="rId42" Type="http://schemas.openxmlformats.org/officeDocument/2006/relationships/hyperlink" Target="https://gearup.wa.gov/educators/scholarships" TargetMode="External"/><Relationship Id="rId47" Type="http://schemas.openxmlformats.org/officeDocument/2006/relationships/hyperlink" Target="https://www.usbank.com/about-us-bank/community/scholarship-application-form.html" TargetMode="External"/><Relationship Id="rId63" Type="http://schemas.openxmlformats.org/officeDocument/2006/relationships/hyperlink" Target="http://www.instagram.com/gearupwa" TargetMode="External"/><Relationship Id="rId68" Type="http://schemas.openxmlformats.org/officeDocument/2006/relationships/image" Target="cid:image015.jpg@01D341AF.8987B19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earup.wa.gov/file/washington-state-diem-rate-map" TargetMode="External"/><Relationship Id="rId29" Type="http://schemas.openxmlformats.org/officeDocument/2006/relationships/hyperlink" Target="https://gcc02.safelinks.protection.outlook.com/?url=https%3A%2F%2Fgearup.wa.gov%2Fgear-west&amp;data=05%7C01%7CBethK%40wsac.wa.gov%7C80b80ec0ef3d427ce05f08dba7f6059a%7C11d0e217264e400a8ba057dcc127d72d%7C0%7C0%7C638288447342128760%7CUnknown%7CTWFpbGZsb3d8eyJWIjoiMC4wLjAwMDAiLCJQIjoiV2luMzIiLCJBTiI6Ik1haWwiLCJXVCI6Mn0%3D%7C3000%7C%7C%7C&amp;sdata=9r21oL6OiZMe64emU4CLAqWWoy%2BWRJ8hgVYjeVUY0tU%3D&amp;reserved=0" TargetMode="External"/><Relationship Id="rId11" Type="http://schemas.openxmlformats.org/officeDocument/2006/relationships/image" Target="media/image1.jpeg"/><Relationship Id="rId24" Type="http://schemas.openxmlformats.org/officeDocument/2006/relationships/hyperlink" Target="https://www.nacacnet.org/nacac-college-fairs/" TargetMode="External"/><Relationship Id="rId32" Type="http://schemas.openxmlformats.org/officeDocument/2006/relationships/hyperlink" Target="https://gearup.wa.gov/file/getting-ready-campus-visits-gear-handbook-providing-campus-visits-middle-and-high-school" TargetMode="External"/><Relationship Id="rId37" Type="http://schemas.openxmlformats.org/officeDocument/2006/relationships/hyperlink" Target="https://gcc02.safelinks.protection.outlook.com/?url=https%3A%2F%2Foregongoestocollege.us5.list-manage.com%2Ftrack%2Fclick%3Fu%3D2f8d5fa6686219d36cc349dfd%26id%3Df1d0e68d7f%26e%3Dc4902e16a9&amp;data=05%7C01%7Cbethk%40wsac.wa.gov%7C22d902d4214840f2903408dbc4f2ffc8%7C11d0e217264e400a8ba057dcc127d72d%7C0%7C0%7C638320320223721758%7CUnknown%7CTWFpbGZsb3d8eyJWIjoiMC4wLjAwMDAiLCJQIjoiV2luMzIiLCJBTiI6Ik1haWwiLCJXVCI6Mn0%3D%7C3000%7C%7C%7C&amp;sdata=UvHYsqs9Rv0W971m5ZVQpow2Oz1hnM64w49EG3IWJqg%3D&amp;reserved=0" TargetMode="External"/><Relationship Id="rId40" Type="http://schemas.openxmlformats.org/officeDocument/2006/relationships/hyperlink" Target="https://www.seattletimes.com/education-lab/high-school-aerospace-program-produces-boeing-ready-grads-in-two-years/" TargetMode="External"/><Relationship Id="rId45" Type="http://schemas.openxmlformats.org/officeDocument/2006/relationships/hyperlink" Target="https://scholars.horatioalger.org/about-our-scholarship-programs/national-scholarships/" TargetMode="External"/><Relationship Id="rId53" Type="http://schemas.openxmlformats.org/officeDocument/2006/relationships/hyperlink" Target="https://www.studentscholarships.org/easy.php" TargetMode="External"/><Relationship Id="rId58" Type="http://schemas.openxmlformats.org/officeDocument/2006/relationships/hyperlink" Target="http://www.actsix.org/nw/yakima/" TargetMode="External"/><Relationship Id="rId66" Type="http://schemas.openxmlformats.org/officeDocument/2006/relationships/hyperlink" Target="http://bit.ly/gearupwa" TargetMode="External"/><Relationship Id="rId5" Type="http://schemas.openxmlformats.org/officeDocument/2006/relationships/numbering" Target="numbering.xml"/><Relationship Id="rId61" Type="http://schemas.openxmlformats.org/officeDocument/2006/relationships/image" Target="media/image2.jpeg"/><Relationship Id="rId19" Type="http://schemas.openxmlformats.org/officeDocument/2006/relationships/hyperlink" Target="https://wsac.wa.gov/12th-year-campaign" TargetMode="External"/><Relationship Id="rId14" Type="http://schemas.openxmlformats.org/officeDocument/2006/relationships/hyperlink" Target="https://gearup.wa.gov/educators/family-newsletters" TargetMode="External"/><Relationship Id="rId22" Type="http://schemas.openxmlformats.org/officeDocument/2006/relationships/hyperlink" Target="https://us02web.zoom.us/webinar/register/WN_wpx7sGYESgqG7gpbNsa5Qw" TargetMode="External"/><Relationship Id="rId27" Type="http://schemas.openxmlformats.org/officeDocument/2006/relationships/hyperlink" Target="https://us06web.zoom.us/webinar/register/4416903892252/WN_oJqo1QBrSs20nn0g8aCDGA?emci=56c521e7-4847-ee11-a3f1-00224832eb73&amp;emdi=7ecb087f-584e-ee11-a3f1-00224832e1ba&amp;ceid=11625301" TargetMode="External"/><Relationship Id="rId30" Type="http://schemas.openxmlformats.org/officeDocument/2006/relationships/hyperlink" Target="https://gcc02.safelinks.protection.outlook.com/?url=https%3A%2F%2Fweb.cvent.com%2Fevent%2F76645d71-ab7f-4a37-a057-5437bf945442%2Fsummary&amp;data=05%7C01%7CBethK%40wsac.wa.gov%7C80b80ec0ef3d427ce05f08dba7f6059a%7C11d0e217264e400a8ba057dcc127d72d%7C0%7C0%7C638288447342128760%7CUnknown%7CTWFpbGZsb3d8eyJWIjoiMC4wLjAwMDAiLCJQIjoiV2luMzIiLCJBTiI6Ik1haWwiLCJXVCI6Mn0%3D%7C3000%7C%7C%7C&amp;sdata=xIGtlNRYKZexWIsZiwKBab3MAzbSemramFjBWXKJoGg%3D&amp;reserved=0" TargetMode="External"/><Relationship Id="rId35" Type="http://schemas.openxmlformats.org/officeDocument/2006/relationships/hyperlink" Target="https://drive.google.com/file/d/1o0-lCWfJ5nh0Z1jlVqYmL48G_CoE3B1t/view" TargetMode="External"/><Relationship Id="rId43" Type="http://schemas.openxmlformats.org/officeDocument/2006/relationships/hyperlink" Target="https://www.k12.wa.us/sites/default/files/public/graduation/pubdocs/2023-24%20Overall%20Achievement%20Nomination%20Form.pdf" TargetMode="External"/><Relationship Id="rId48" Type="http://schemas.openxmlformats.org/officeDocument/2006/relationships/hyperlink" Target="https://www.disneydreamersacademy.com/be-a-dreamer/apply/" TargetMode="External"/><Relationship Id="rId56" Type="http://schemas.openxmlformats.org/officeDocument/2006/relationships/hyperlink" Target="http://www.actsix.org/nw/portland/" TargetMode="External"/><Relationship Id="rId64" Type="http://schemas.openxmlformats.org/officeDocument/2006/relationships/image" Target="media/image3.jpeg"/><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elks.org/ENF/scholars/mvs.cfm" TargetMode="External"/><Relationship Id="rId3" Type="http://schemas.openxmlformats.org/officeDocument/2006/relationships/customXml" Target="../customXml/item3.xml"/><Relationship Id="rId12" Type="http://schemas.openxmlformats.org/officeDocument/2006/relationships/hyperlink" Target="https://getschooled.com/college-review" TargetMode="External"/><Relationship Id="rId17" Type="http://schemas.openxmlformats.org/officeDocument/2006/relationships/hyperlink" Target="https://gearup.wa.gov/file/washington-state-diem-rate-map" TargetMode="External"/><Relationship Id="rId25" Type="http://schemas.openxmlformats.org/officeDocument/2006/relationships/hyperlink" Target="https://us02web.zoom.us/meeting/register/tZclduuvqjoqHtDZpbrmDoGgXDuP1W08kepi" TargetMode="External"/><Relationship Id="rId33" Type="http://schemas.openxmlformats.org/officeDocument/2006/relationships/hyperlink" Target="https://gearup.wa.gov/file/grade-level-campus-visit-benchmarks" TargetMode="External"/><Relationship Id="rId38" Type="http://schemas.openxmlformats.org/officeDocument/2006/relationships/hyperlink" Target="https://www.k12dive.com/news/ed-dept-report-supreme-court-race-admissions-pathway-programs-outreach/695313" TargetMode="External"/><Relationship Id="rId46" Type="http://schemas.openxmlformats.org/officeDocument/2006/relationships/hyperlink" Target="https://scholars.horatioalger.org/about-our-scholarship-programs/state-scholarships/" TargetMode="External"/><Relationship Id="rId59" Type="http://schemas.openxmlformats.org/officeDocument/2006/relationships/hyperlink" Target="https://www.unigo.com/scholarships/our-scholarships/education-matters-scholarship" TargetMode="External"/><Relationship Id="rId67" Type="http://schemas.openxmlformats.org/officeDocument/2006/relationships/image" Target="media/image4.jpeg"/><Relationship Id="rId20" Type="http://schemas.openxmlformats.org/officeDocument/2006/relationships/hyperlink" Target="https://docs.google.com/document/d/1oELovlvqYmCD7NY0nDw7A_b1Bbeoj4-M7VNBDaQfxoI/edit" TargetMode="External"/><Relationship Id="rId41" Type="http://schemas.openxmlformats.org/officeDocument/2006/relationships/hyperlink" Target="https://www.seattletimes.com/sponsored/career-connected-learning-leads-to-student-success/" TargetMode="External"/><Relationship Id="rId54" Type="http://schemas.openxmlformats.org/officeDocument/2006/relationships/hyperlink" Target="https://www.aspirations.org/award-programs/apply-for-an-award" TargetMode="External"/><Relationship Id="rId62" Type="http://schemas.openxmlformats.org/officeDocument/2006/relationships/image" Target="cid:image003.jpg@01D341AB.22959DC0"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earup.wa.gov/file/washington-state-diem-rate-map-0" TargetMode="External"/><Relationship Id="rId23" Type="http://schemas.openxmlformats.org/officeDocument/2006/relationships/hyperlink" Target="https://www.pnacac.org/webinars" TargetMode="External"/><Relationship Id="rId28" Type="http://schemas.openxmlformats.org/officeDocument/2006/relationships/hyperlink" Target="https://gearup.wa.gov/about/what-we-do/gear-west" TargetMode="External"/><Relationship Id="rId36" Type="http://schemas.openxmlformats.org/officeDocument/2006/relationships/hyperlink" Target="https://schoolhouseconnection.org/newsletter-20230912" TargetMode="External"/><Relationship Id="rId49" Type="http://schemas.openxmlformats.org/officeDocument/2006/relationships/hyperlink" Target="https://www.unigo.com/scholarships/our-scholarships/zombie-apocalypse-scholarship" TargetMode="External"/><Relationship Id="rId57" Type="http://schemas.openxmlformats.org/officeDocument/2006/relationships/hyperlink" Target="http://www.actsix.org/nw/tacsea/" TargetMode="External"/><Relationship Id="rId10" Type="http://schemas.openxmlformats.org/officeDocument/2006/relationships/endnotes" Target="endnotes.xml"/><Relationship Id="rId31" Type="http://schemas.openxmlformats.org/officeDocument/2006/relationships/hyperlink" Target="https://pages2.act.org/ccrw-2023-webinars.html" TargetMode="External"/><Relationship Id="rId44" Type="http://schemas.openxmlformats.org/officeDocument/2006/relationships/hyperlink" Target="https://lnks.gd/l/eyJhbGciOiJIUzI1NiJ9.eyJidWxsZXRpbl9saW5rX2lkIjoxMDAsInVyaSI6ImJwMjpjbGljayIsInVybCI6Imh0dHBzOi8vc2VydmV3YXNoaW5ndG9uLndhLmdvdi9zaXRlcy9kZWZhdWx0L2ZpbGVzL3B1YmxpYy8yMDIzX25vbWluYXRpb25ndWlkZWxpbmVzX3dzdnNhX2ZpbmFsLnBkZj91dG1fbWVkaXVtPWVtYWlsJnV0bV9zb3VyY2U9Z292ZGVsaXZlcnkiLCJidWxsZXRpbl9pZCI6IjIwMjMxMDAyLjgzNDg4MjYxIn0.YjLDma0vDSvnxD-ZUPbAQ78S9Y5-hqOA_iF4xpys7EA/s/860227171/br/227262893579-l" TargetMode="External"/><Relationship Id="rId52" Type="http://schemas.openxmlformats.org/officeDocument/2006/relationships/hyperlink" Target="http://www.odenzascholarships.com/awards/8/eligibility_odenza_marketing_group_scholarship.phphttp:/www.odenzascholarships.com/" TargetMode="External"/><Relationship Id="rId60" Type="http://schemas.openxmlformats.org/officeDocument/2006/relationships/hyperlink" Target="http://www.facebook.com/gearupwa" TargetMode="External"/><Relationship Id="rId65" Type="http://schemas.openxmlformats.org/officeDocument/2006/relationships/image" Target="cid:image005.jpg@01D341AB.22959DC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earup.wa.gov/file/expenditure-guidance" TargetMode="External"/><Relationship Id="rId18" Type="http://schemas.openxmlformats.org/officeDocument/2006/relationships/hyperlink" Target="https://wsac.wa.gov/aim-higher-training" TargetMode="External"/><Relationship Id="rId39" Type="http://schemas.openxmlformats.org/officeDocument/2006/relationships/hyperlink" Target="https://www.union-bulletin.com/opinion/opinion_columns/commentary-wwcc-helps-high-school-juniors-and-seniors-get-a-running-start-with-college/article_1cd07f04-4da2-11ee-b187-8f4cf2665082.htm" TargetMode="External"/><Relationship Id="rId34" Type="http://schemas.openxmlformats.org/officeDocument/2006/relationships/hyperlink" Target="https://drive.google.com/file/d/183EkPYzq4kM3s8-f5FlUI6LBDDTXkfsQ/view" TargetMode="External"/><Relationship Id="rId50" Type="http://schemas.openxmlformats.org/officeDocument/2006/relationships/hyperlink" Target="https://www.vfw.org/VOD/" TargetMode="External"/><Relationship Id="rId55" Type="http://schemas.openxmlformats.org/officeDocument/2006/relationships/hyperlink" Target="https://www.schoolhouseconnection.org/youth-leadership/scholarship-progr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6" ma:contentTypeDescription="Create a new document." ma:contentTypeScope="" ma:versionID="913a565ec99be8846cbfc1756059d5c4">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182924c5abf88cbdda6c9aefb7481bb"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2.xml><?xml version="1.0" encoding="utf-8"?>
<ds:datastoreItem xmlns:ds="http://schemas.openxmlformats.org/officeDocument/2006/customXml" ds:itemID="{8E377C2A-607C-4915-BE4B-988A24D7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0BE91-53E9-49F5-BD17-557967D76B6C}">
  <ds:schemaRefs>
    <ds:schemaRef ds:uri="http://purl.org/dc/terms/"/>
    <ds:schemaRef ds:uri="http://purl.org/dc/elements/1.1/"/>
    <ds:schemaRef ds:uri="54fbc30f-95dc-44dd-b098-5b77f5028df9"/>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e639225-d472-42e6-928f-095886cc035f"/>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843D4609-9E9A-4684-8C59-D86FD600E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1</TotalTime>
  <Pages>3</Pages>
  <Words>2728</Words>
  <Characters>15364</Characters>
  <Application>Microsoft Office Word</Application>
  <DocSecurity>0</DocSecurity>
  <Lines>341</Lines>
  <Paragraphs>217</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2023-10-10T18:00:00Z</dcterms:created>
  <dcterms:modified xsi:type="dcterms:W3CDTF">2023-10-10T18:01:00Z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