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C474A" w14:textId="77777777" w:rsidR="001B2141" w:rsidRDefault="00CA36F6" w:rsidP="001B2141">
      <w:r>
        <w:rPr>
          <w:noProof/>
        </w:rPr>
        <mc:AlternateContent>
          <mc:Choice Requires="wps">
            <w:drawing>
              <wp:anchor distT="0" distB="0" distL="114300" distR="114300" simplePos="0" relativeHeight="251659264" behindDoc="0" locked="0" layoutInCell="1" allowOverlap="1" wp14:anchorId="5F6466DA" wp14:editId="29CAA23F">
                <wp:simplePos x="0" y="0"/>
                <wp:positionH relativeFrom="column">
                  <wp:posOffset>10950</wp:posOffset>
                </wp:positionH>
                <wp:positionV relativeFrom="paragraph">
                  <wp:posOffset>1402080</wp:posOffset>
                </wp:positionV>
                <wp:extent cx="7315200" cy="365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7315200" cy="365760"/>
                        </a:xfrm>
                        <a:prstGeom prst="rect">
                          <a:avLst/>
                        </a:prstGeom>
                        <a:solidFill>
                          <a:srgbClr val="0099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D4F08" w14:textId="5DED2916" w:rsidR="001B2141" w:rsidRPr="009E4AFB" w:rsidRDefault="001A140A" w:rsidP="001A140A">
                            <w:pPr>
                              <w:spacing w:after="0"/>
                              <w:jc w:val="center"/>
                              <w:rPr>
                                <w:rFonts w:ascii="Myriad Pro" w:hAnsi="Myriad Pro"/>
                                <w:b/>
                                <w:sz w:val="28"/>
                              </w:rPr>
                            </w:pPr>
                            <w:r w:rsidRPr="001A140A">
                              <w:rPr>
                                <w:rFonts w:ascii="Arial" w:hAnsi="Arial" w:cs="Arial"/>
                                <w:b/>
                                <w:sz w:val="32"/>
                              </w:rPr>
                              <w:t>لعائلات</w:t>
                            </w:r>
                            <w:r w:rsidRPr="001A140A">
                              <w:rPr>
                                <w:rFonts w:ascii="Myriad Pro" w:hAnsi="Myriad Pro"/>
                                <w:b/>
                                <w:sz w:val="32"/>
                              </w:rPr>
                              <w:t xml:space="preserve"> </w:t>
                            </w:r>
                            <w:proofErr w:type="spellStart"/>
                            <w:r w:rsidRPr="001A140A">
                              <w:rPr>
                                <w:rFonts w:ascii="Arial" w:hAnsi="Arial" w:cs="Arial"/>
                                <w:b/>
                                <w:sz w:val="32"/>
                              </w:rPr>
                              <w:t>طلاب</w:t>
                            </w:r>
                            <w:proofErr w:type="spellEnd"/>
                            <w:r w:rsidRPr="001A140A">
                              <w:rPr>
                                <w:rFonts w:ascii="Myriad Pro" w:hAnsi="Myriad Pro"/>
                                <w:b/>
                                <w:sz w:val="32"/>
                              </w:rPr>
                              <w:t xml:space="preserve"> </w:t>
                            </w:r>
                            <w:proofErr w:type="spellStart"/>
                            <w:r w:rsidRPr="001A140A">
                              <w:rPr>
                                <w:rFonts w:ascii="Arial" w:hAnsi="Arial" w:cs="Arial"/>
                                <w:b/>
                                <w:sz w:val="32"/>
                              </w:rPr>
                              <w:t>الصف</w:t>
                            </w:r>
                            <w:proofErr w:type="spellEnd"/>
                            <w:r w:rsidRPr="001A140A">
                              <w:rPr>
                                <w:rFonts w:ascii="Myriad Pro" w:hAnsi="Myriad Pro"/>
                                <w:b/>
                                <w:sz w:val="32"/>
                              </w:rPr>
                              <w:t xml:space="preserve"> </w:t>
                            </w:r>
                            <w:proofErr w:type="spellStart"/>
                            <w:r w:rsidRPr="001A140A">
                              <w:rPr>
                                <w:rFonts w:ascii="Arial" w:hAnsi="Arial" w:cs="Arial"/>
                                <w:b/>
                                <w:sz w:val="32"/>
                              </w:rPr>
                              <w:t>الثاني</w:t>
                            </w:r>
                            <w:proofErr w:type="spellEnd"/>
                            <w:r w:rsidRPr="001A140A">
                              <w:rPr>
                                <w:rFonts w:ascii="Myriad Pro" w:hAnsi="Myriad Pro"/>
                                <w:b/>
                                <w:sz w:val="32"/>
                              </w:rPr>
                              <w:t xml:space="preserve"> </w:t>
                            </w:r>
                            <w:proofErr w:type="spellStart"/>
                            <w:r w:rsidRPr="001A140A">
                              <w:rPr>
                                <w:rFonts w:ascii="Arial" w:hAnsi="Arial" w:cs="Arial"/>
                                <w:b/>
                                <w:sz w:val="32"/>
                              </w:rPr>
                              <w:t>عشر</w:t>
                            </w:r>
                            <w:proofErr w:type="spellEnd"/>
                            <w:r w:rsidRPr="001A140A">
                              <w:rPr>
                                <w:rFonts w:ascii="Myriad Pro" w:hAnsi="Myriad Pro"/>
                                <w:b/>
                                <w:sz w:val="32"/>
                              </w:rPr>
                              <w:tab/>
                            </w:r>
                            <w:r w:rsidRPr="001A140A">
                              <w:rPr>
                                <w:rFonts w:ascii="Myriad Pro" w:hAnsi="Myriad Pro"/>
                                <w:b/>
                                <w:sz w:val="32"/>
                              </w:rPr>
                              <w:tab/>
                            </w:r>
                            <w:r w:rsidRPr="001A140A">
                              <w:rPr>
                                <w:rFonts w:ascii="Myriad Pro" w:hAnsi="Myriad Pro"/>
                                <w:b/>
                                <w:sz w:val="32"/>
                              </w:rPr>
                              <w:tab/>
                            </w:r>
                            <w:r w:rsidRPr="001A140A">
                              <w:rPr>
                                <w:rFonts w:ascii="Myriad Pro" w:hAnsi="Myriad Pro"/>
                                <w:b/>
                                <w:sz w:val="32"/>
                              </w:rPr>
                              <w:tab/>
                            </w:r>
                            <w:r w:rsidRPr="001A140A">
                              <w:rPr>
                                <w:rFonts w:ascii="Myriad Pro" w:hAnsi="Myriad Pro"/>
                                <w:b/>
                                <w:sz w:val="32"/>
                              </w:rPr>
                              <w:tab/>
                            </w:r>
                            <w:r>
                              <w:rPr>
                                <w:rFonts w:ascii="Myriad Pro" w:hAnsi="Myriad Pro"/>
                                <w:b/>
                                <w:sz w:val="32"/>
                              </w:rPr>
                              <w:tab/>
                            </w:r>
                            <w:r>
                              <w:rPr>
                                <w:rFonts w:ascii="Myriad Pro" w:hAnsi="Myriad Pro"/>
                                <w:b/>
                                <w:sz w:val="32"/>
                              </w:rPr>
                              <w:tab/>
                            </w:r>
                            <w:r w:rsidRPr="001A140A">
                              <w:rPr>
                                <w:rFonts w:ascii="Myriad Pro" w:hAnsi="Myriad Pro"/>
                                <w:b/>
                                <w:sz w:val="32"/>
                              </w:rPr>
                              <w:tab/>
                            </w:r>
                            <w:proofErr w:type="spellStart"/>
                            <w:r w:rsidRPr="001A140A">
                              <w:rPr>
                                <w:rFonts w:ascii="Arial" w:hAnsi="Arial" w:cs="Arial"/>
                                <w:b/>
                                <w:sz w:val="32"/>
                              </w:rPr>
                              <w:t>نوفمبر</w:t>
                            </w:r>
                            <w:proofErr w:type="spellEnd"/>
                            <w:r w:rsidRPr="001A140A">
                              <w:rPr>
                                <w:rFonts w:ascii="Myriad Pro" w:hAnsi="Myriad Pro"/>
                                <w:b/>
                                <w:sz w:val="32"/>
                              </w:rPr>
                              <w:t>/</w:t>
                            </w:r>
                            <w:proofErr w:type="spellStart"/>
                            <w:r w:rsidRPr="001A140A">
                              <w:rPr>
                                <w:rFonts w:ascii="Arial" w:hAnsi="Arial" w:cs="Arial"/>
                                <w:b/>
                                <w:sz w:val="32"/>
                              </w:rPr>
                              <w:t>ديسمبر</w:t>
                            </w:r>
                            <w:proofErr w:type="spell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6466DA" id="_x0000_t202" coordsize="21600,21600" o:spt="202" path="m,l,21600r21600,l21600,xe">
                <v:stroke joinstyle="miter"/>
                <v:path gradientshapeok="t" o:connecttype="rect"/>
              </v:shapetype>
              <v:shape id="Text Box 1" o:spid="_x0000_s1026" type="#_x0000_t202" style="position:absolute;margin-left:.85pt;margin-top:110.4pt;width:8in;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" fillcolor="#090" stroked="f" strokeweight=".5pt">
                <v:textbox>
                  <w:txbxContent>
                    <w:p w14:paraId="6D7D4F08" w14:textId="5DED2916" w:rsidR="001B2141" w:rsidRPr="009E4AFB" w:rsidRDefault="001A140A" w:rsidP="001A140A">
                      <w:pPr>
                        <w:spacing w:after="0"/>
                        <w:jc w:val="center"/>
                        <w:rPr>
                          <w:rFonts w:ascii="Myriad Pro" w:hAnsi="Myriad Pro"/>
                          <w:b/>
                          <w:sz w:val="28"/>
                        </w:rPr>
                      </w:pPr>
                      <w:proofErr w:type="spellStart"/>
                      <w:r w:rsidRPr="001A140A">
                        <w:rPr>
                          <w:rFonts w:ascii="Arial" w:hAnsi="Arial" w:cs="Arial"/>
                          <w:b/>
                          <w:sz w:val="32"/>
                        </w:rPr>
                        <w:t>لعائلات</w:t>
                      </w:r>
                      <w:proofErr w:type="spellEnd"/>
                      <w:r w:rsidRPr="001A140A">
                        <w:rPr>
                          <w:rFonts w:ascii="Myriad Pro" w:hAnsi="Myriad Pro"/>
                          <w:b/>
                          <w:sz w:val="32"/>
                        </w:rPr>
                        <w:t xml:space="preserve"> </w:t>
                      </w:r>
                      <w:proofErr w:type="spellStart"/>
                      <w:r w:rsidRPr="001A140A">
                        <w:rPr>
                          <w:rFonts w:ascii="Arial" w:hAnsi="Arial" w:cs="Arial"/>
                          <w:b/>
                          <w:sz w:val="32"/>
                        </w:rPr>
                        <w:t>طلاب</w:t>
                      </w:r>
                      <w:proofErr w:type="spellEnd"/>
                      <w:r w:rsidRPr="001A140A">
                        <w:rPr>
                          <w:rFonts w:ascii="Myriad Pro" w:hAnsi="Myriad Pro"/>
                          <w:b/>
                          <w:sz w:val="32"/>
                        </w:rPr>
                        <w:t xml:space="preserve"> </w:t>
                      </w:r>
                      <w:proofErr w:type="spellStart"/>
                      <w:r w:rsidRPr="001A140A">
                        <w:rPr>
                          <w:rFonts w:ascii="Arial" w:hAnsi="Arial" w:cs="Arial"/>
                          <w:b/>
                          <w:sz w:val="32"/>
                        </w:rPr>
                        <w:t>الصف</w:t>
                      </w:r>
                      <w:proofErr w:type="spellEnd"/>
                      <w:r w:rsidRPr="001A140A">
                        <w:rPr>
                          <w:rFonts w:ascii="Myriad Pro" w:hAnsi="Myriad Pro"/>
                          <w:b/>
                          <w:sz w:val="32"/>
                        </w:rPr>
                        <w:t xml:space="preserve"> </w:t>
                      </w:r>
                      <w:proofErr w:type="spellStart"/>
                      <w:r w:rsidRPr="001A140A">
                        <w:rPr>
                          <w:rFonts w:ascii="Arial" w:hAnsi="Arial" w:cs="Arial"/>
                          <w:b/>
                          <w:sz w:val="32"/>
                        </w:rPr>
                        <w:t>الثاني</w:t>
                      </w:r>
                      <w:proofErr w:type="spellEnd"/>
                      <w:r w:rsidRPr="001A140A">
                        <w:rPr>
                          <w:rFonts w:ascii="Myriad Pro" w:hAnsi="Myriad Pro"/>
                          <w:b/>
                          <w:sz w:val="32"/>
                        </w:rPr>
                        <w:t xml:space="preserve"> </w:t>
                      </w:r>
                      <w:proofErr w:type="spellStart"/>
                      <w:r w:rsidRPr="001A140A">
                        <w:rPr>
                          <w:rFonts w:ascii="Arial" w:hAnsi="Arial" w:cs="Arial"/>
                          <w:b/>
                          <w:sz w:val="32"/>
                        </w:rPr>
                        <w:t>عشر</w:t>
                      </w:r>
                      <w:proofErr w:type="spellEnd"/>
                      <w:r w:rsidRPr="001A140A">
                        <w:rPr>
                          <w:rFonts w:ascii="Myriad Pro" w:hAnsi="Myriad Pro"/>
                          <w:b/>
                          <w:sz w:val="32"/>
                        </w:rPr>
                        <w:tab/>
                      </w:r>
                      <w:r w:rsidRPr="001A140A">
                        <w:rPr>
                          <w:rFonts w:ascii="Myriad Pro" w:hAnsi="Myriad Pro"/>
                          <w:b/>
                          <w:sz w:val="32"/>
                        </w:rPr>
                        <w:tab/>
                      </w:r>
                      <w:r w:rsidRPr="001A140A">
                        <w:rPr>
                          <w:rFonts w:ascii="Myriad Pro" w:hAnsi="Myriad Pro"/>
                          <w:b/>
                          <w:sz w:val="32"/>
                        </w:rPr>
                        <w:tab/>
                      </w:r>
                      <w:r w:rsidRPr="001A140A">
                        <w:rPr>
                          <w:rFonts w:ascii="Myriad Pro" w:hAnsi="Myriad Pro"/>
                          <w:b/>
                          <w:sz w:val="32"/>
                        </w:rPr>
                        <w:tab/>
                      </w:r>
                      <w:r w:rsidRPr="001A140A">
                        <w:rPr>
                          <w:rFonts w:ascii="Myriad Pro" w:hAnsi="Myriad Pro"/>
                          <w:b/>
                          <w:sz w:val="32"/>
                        </w:rPr>
                        <w:tab/>
                      </w:r>
                      <w:r>
                        <w:rPr>
                          <w:rFonts w:ascii="Myriad Pro" w:hAnsi="Myriad Pro"/>
                          <w:b/>
                          <w:sz w:val="32"/>
                        </w:rPr>
                        <w:tab/>
                      </w:r>
                      <w:r>
                        <w:rPr>
                          <w:rFonts w:ascii="Myriad Pro" w:hAnsi="Myriad Pro"/>
                          <w:b/>
                          <w:sz w:val="32"/>
                        </w:rPr>
                        <w:tab/>
                      </w:r>
                      <w:r w:rsidRPr="001A140A">
                        <w:rPr>
                          <w:rFonts w:ascii="Myriad Pro" w:hAnsi="Myriad Pro"/>
                          <w:b/>
                          <w:sz w:val="32"/>
                        </w:rPr>
                        <w:tab/>
                      </w:r>
                      <w:proofErr w:type="spellStart"/>
                      <w:r w:rsidRPr="001A140A">
                        <w:rPr>
                          <w:rFonts w:ascii="Arial" w:hAnsi="Arial" w:cs="Arial"/>
                          <w:b/>
                          <w:sz w:val="32"/>
                        </w:rPr>
                        <w:t>نوفمبر</w:t>
                      </w:r>
                      <w:proofErr w:type="spellEnd"/>
                      <w:r w:rsidRPr="001A140A">
                        <w:rPr>
                          <w:rFonts w:ascii="Myriad Pro" w:hAnsi="Myriad Pro"/>
                          <w:b/>
                          <w:sz w:val="32"/>
                        </w:rPr>
                        <w:t>/</w:t>
                      </w:r>
                      <w:proofErr w:type="spellStart"/>
                      <w:r w:rsidRPr="001A140A">
                        <w:rPr>
                          <w:rFonts w:ascii="Arial" w:hAnsi="Arial" w:cs="Arial"/>
                          <w:b/>
                          <w:sz w:val="32"/>
                        </w:rPr>
                        <w:t>ديسمبر</w:t>
                      </w:r>
                      <w:proofErr w:type="spellEnd"/>
                    </w:p>
                  </w:txbxContent>
                </v:textbox>
              </v:shape>
            </w:pict>
          </mc:Fallback>
        </mc:AlternateContent>
      </w:r>
      <w:r w:rsidR="001B2141">
        <w:rPr>
          <w:noProof/>
        </w:rPr>
        <w:drawing>
          <wp:anchor distT="0" distB="0" distL="114300" distR="114300" simplePos="0" relativeHeight="251676672" behindDoc="0" locked="0" layoutInCell="1" allowOverlap="1" wp14:anchorId="5DBF17B0" wp14:editId="06FC9BC0">
            <wp:simplePos x="0" y="0"/>
            <wp:positionH relativeFrom="column">
              <wp:posOffset>6500004</wp:posOffset>
            </wp:positionH>
            <wp:positionV relativeFrom="paragraph">
              <wp:posOffset>30192</wp:posOffset>
            </wp:positionV>
            <wp:extent cx="820121" cy="1371600"/>
            <wp:effectExtent l="0" t="0" r="0"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rotWithShape="1">
                    <a:blip r:embed="rId10" cstate="print">
                      <a:lum bright="70000" contrast="-7000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rcRect l="-432" r="38825" b="11620"/>
                    <a:stretch/>
                  </pic:blipFill>
                  <pic:spPr>
                    <a:xfrm>
                      <a:off x="0" y="0"/>
                      <a:ext cx="820121" cy="1371600"/>
                    </a:xfrm>
                    <a:prstGeom prst="rect">
                      <a:avLst/>
                    </a:prstGeom>
                  </pic:spPr>
                </pic:pic>
              </a:graphicData>
            </a:graphic>
            <wp14:sizeRelH relativeFrom="page">
              <wp14:pctWidth>0</wp14:pctWidth>
            </wp14:sizeRelH>
            <wp14:sizeRelV relativeFrom="page">
              <wp14:pctHeight>0</wp14:pctHeight>
            </wp14:sizeRelV>
          </wp:anchor>
        </w:drawing>
      </w:r>
      <w:r w:rsidR="001B2141">
        <w:rPr>
          <w:noProof/>
        </w:rPr>
        <mc:AlternateContent>
          <mc:Choice Requires="wps">
            <w:drawing>
              <wp:inline distT="0" distB="0" distL="0" distR="0" wp14:anchorId="23EFBBF1" wp14:editId="3F09BFF4">
                <wp:extent cx="7315200" cy="1371600"/>
                <wp:effectExtent l="0" t="0" r="0" b="0"/>
                <wp:docPr id="5" name="Rectangle 5"/>
                <wp:cNvGraphicFramePr/>
                <a:graphic xmlns:a="http://schemas.openxmlformats.org/drawingml/2006/main">
                  <a:graphicData uri="http://schemas.microsoft.com/office/word/2010/wordprocessingShape">
                    <wps:wsp>
                      <wps:cNvSpPr/>
                      <wps:spPr>
                        <a:xfrm>
                          <a:off x="0" y="0"/>
                          <a:ext cx="7315200" cy="1371600"/>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C3DA74" w14:textId="77777777" w:rsidR="009909CD" w:rsidRPr="00C91747" w:rsidRDefault="009909CD" w:rsidP="009909CD">
                            <w:pPr>
                              <w:rPr>
                                <w:rFonts w:ascii="Myriad Pro" w:hAnsi="Myriad Pro"/>
                                <w:b/>
                                <w:sz w:val="36"/>
                              </w:rPr>
                            </w:pPr>
                          </w:p>
                          <w:p w14:paraId="1D83AB95" w14:textId="77777777" w:rsidR="001A140A" w:rsidRDefault="001A140A" w:rsidP="009909CD">
                            <w:pPr>
                              <w:rPr>
                                <w:rFonts w:ascii="Myriad Pro" w:hAnsi="Myriad Pro"/>
                                <w:b/>
                                <w:sz w:val="44"/>
                              </w:rPr>
                            </w:pPr>
                            <w:proofErr w:type="spellStart"/>
                            <w:r w:rsidRPr="001A140A">
                              <w:rPr>
                                <w:rFonts w:ascii="Arial" w:hAnsi="Arial" w:cs="Arial"/>
                                <w:b/>
                                <w:sz w:val="44"/>
                              </w:rPr>
                              <w:t>نموذج</w:t>
                            </w:r>
                            <w:proofErr w:type="spellEnd"/>
                            <w:r w:rsidRPr="001A140A">
                              <w:rPr>
                                <w:rFonts w:ascii="Myriad Pro" w:hAnsi="Myriad Pro"/>
                                <w:b/>
                                <w:sz w:val="44"/>
                              </w:rPr>
                              <w:t xml:space="preserve"> </w:t>
                            </w:r>
                            <w:proofErr w:type="spellStart"/>
                            <w:r w:rsidRPr="001A140A">
                              <w:rPr>
                                <w:rFonts w:ascii="Arial" w:hAnsi="Arial" w:cs="Arial"/>
                                <w:b/>
                                <w:sz w:val="44"/>
                              </w:rPr>
                              <w:t>رسالة</w:t>
                            </w:r>
                            <w:proofErr w:type="spellEnd"/>
                            <w:r w:rsidRPr="001A140A">
                              <w:rPr>
                                <w:rFonts w:ascii="Myriad Pro" w:hAnsi="Myriad Pro"/>
                                <w:b/>
                                <w:sz w:val="44"/>
                              </w:rPr>
                              <w:t xml:space="preserve"> </w:t>
                            </w:r>
                            <w:proofErr w:type="spellStart"/>
                            <w:r w:rsidRPr="001A140A">
                              <w:rPr>
                                <w:rFonts w:ascii="Arial" w:hAnsi="Arial" w:cs="Arial"/>
                                <w:b/>
                                <w:sz w:val="44"/>
                              </w:rPr>
                              <w:t>إخبارية</w:t>
                            </w:r>
                            <w:proofErr w:type="spellEnd"/>
                            <w:r w:rsidRPr="001A140A">
                              <w:rPr>
                                <w:rFonts w:ascii="Myriad Pro" w:hAnsi="Myriad Pro"/>
                                <w:b/>
                                <w:sz w:val="44"/>
                              </w:rPr>
                              <w:t xml:space="preserve"> </w:t>
                            </w:r>
                          </w:p>
                          <w:p w14:paraId="5020833E" w14:textId="72CB6125" w:rsidR="001A6610" w:rsidRPr="009909CD" w:rsidRDefault="001A140A" w:rsidP="009909CD">
                            <w:pPr>
                              <w:rPr>
                                <w:rFonts w:ascii="Myriad Pro" w:hAnsi="Myriad Pro"/>
                              </w:rPr>
                            </w:pPr>
                            <w:proofErr w:type="spellStart"/>
                            <w:r w:rsidRPr="001A140A">
                              <w:rPr>
                                <w:rFonts w:ascii="Arial" w:eastAsiaTheme="minorEastAsia" w:hAnsi="Arial" w:cs="Arial"/>
                                <w:sz w:val="36"/>
                                <w:szCs w:val="36"/>
                                <w:lang w:eastAsia="ja-JP"/>
                              </w:rPr>
                              <w:t>المدرسة</w:t>
                            </w:r>
                            <w:proofErr w:type="spellEnd"/>
                            <w:r w:rsidRPr="001A140A">
                              <w:rPr>
                                <w:rFonts w:ascii="Myriad Pro" w:eastAsiaTheme="minorEastAsia" w:hAnsi="Myriad Pro" w:cs="Myriad Pro"/>
                                <w:sz w:val="36"/>
                                <w:szCs w:val="36"/>
                                <w:lang w:eastAsia="ja-JP"/>
                              </w:rPr>
                              <w:t xml:space="preserve"> </w:t>
                            </w:r>
                            <w:proofErr w:type="spellStart"/>
                            <w:r w:rsidRPr="001A140A">
                              <w:rPr>
                                <w:rFonts w:ascii="Arial" w:eastAsiaTheme="minorEastAsia" w:hAnsi="Arial" w:cs="Arial"/>
                                <w:sz w:val="36"/>
                                <w:szCs w:val="36"/>
                                <w:lang w:eastAsia="ja-JP"/>
                              </w:rPr>
                              <w:t>الثانوية</w:t>
                            </w:r>
                            <w:proofErr w:type="spellEnd"/>
                            <w:r w:rsidRPr="001A140A">
                              <w:rPr>
                                <w:rFonts w:ascii="Myriad Pro" w:eastAsiaTheme="minorEastAsia" w:hAnsi="Myriad Pro" w:cs="Myriad Pro"/>
                                <w:sz w:val="36"/>
                                <w:szCs w:val="36"/>
                                <w:lang w:eastAsia="ja-JP"/>
                              </w:rPr>
                              <w:t xml:space="preserve"> </w:t>
                            </w:r>
                            <w:proofErr w:type="spellStart"/>
                            <w:r w:rsidRPr="001A140A">
                              <w:rPr>
                                <w:rFonts w:ascii="Arial" w:eastAsiaTheme="minorEastAsia" w:hAnsi="Arial" w:cs="Arial"/>
                                <w:sz w:val="36"/>
                                <w:szCs w:val="36"/>
                                <w:lang w:eastAsia="ja-JP"/>
                              </w:rPr>
                              <w:t>والتخطيط</w:t>
                            </w:r>
                            <w:proofErr w:type="spellEnd"/>
                            <w:r w:rsidRPr="001A140A">
                              <w:rPr>
                                <w:rFonts w:ascii="Myriad Pro" w:eastAsiaTheme="minorEastAsia" w:hAnsi="Myriad Pro" w:cs="Myriad Pro"/>
                                <w:sz w:val="36"/>
                                <w:szCs w:val="36"/>
                                <w:lang w:eastAsia="ja-JP"/>
                              </w:rPr>
                              <w:t xml:space="preserve"> </w:t>
                            </w:r>
                            <w:proofErr w:type="spellStart"/>
                            <w:r w:rsidRPr="001A140A">
                              <w:rPr>
                                <w:rFonts w:ascii="Arial" w:eastAsiaTheme="minorEastAsia" w:hAnsi="Arial" w:cs="Arial"/>
                                <w:sz w:val="36"/>
                                <w:szCs w:val="36"/>
                                <w:lang w:eastAsia="ja-JP"/>
                              </w:rPr>
                              <w:t>اللاحق</w:t>
                            </w:r>
                            <w:proofErr w:type="spellEnd"/>
                            <w:r w:rsidRPr="001A140A">
                              <w:rPr>
                                <w:rFonts w:ascii="Myriad Pro" w:eastAsiaTheme="minorEastAsia" w:hAnsi="Myriad Pro" w:cs="Myriad Pro"/>
                                <w:sz w:val="36"/>
                                <w:szCs w:val="36"/>
                                <w:lang w:eastAsia="ja-JP"/>
                              </w:rPr>
                              <w:t xml:space="preserve"> - </w:t>
                            </w:r>
                            <w:proofErr w:type="spellStart"/>
                            <w:r w:rsidRPr="001A140A">
                              <w:rPr>
                                <w:rFonts w:ascii="Arial" w:eastAsiaTheme="minorEastAsia" w:hAnsi="Arial" w:cs="Arial"/>
                                <w:sz w:val="36"/>
                                <w:szCs w:val="36"/>
                                <w:lang w:eastAsia="ja-JP"/>
                              </w:rPr>
                              <w:t>الأخبار</w:t>
                            </w:r>
                            <w:proofErr w:type="spellEnd"/>
                            <w:r w:rsidRPr="001A140A">
                              <w:rPr>
                                <w:rFonts w:ascii="Myriad Pro" w:eastAsiaTheme="minorEastAsia" w:hAnsi="Myriad Pro" w:cs="Myriad Pro"/>
                                <w:sz w:val="36"/>
                                <w:szCs w:val="36"/>
                                <w:lang w:eastAsia="ja-JP"/>
                              </w:rPr>
                              <w:t xml:space="preserve"> </w:t>
                            </w:r>
                            <w:proofErr w:type="spellStart"/>
                            <w:r w:rsidRPr="001A140A">
                              <w:rPr>
                                <w:rFonts w:ascii="Arial" w:eastAsiaTheme="minorEastAsia" w:hAnsi="Arial" w:cs="Arial"/>
                                <w:sz w:val="36"/>
                                <w:szCs w:val="36"/>
                                <w:lang w:eastAsia="ja-JP"/>
                              </w:rPr>
                              <w:t>والمعلومات</w:t>
                            </w:r>
                            <w:proofErr w:type="spellEnd"/>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EFBBF1" id="Rectangle 5" o:spid="_x0000_s1027" style="width:8in;height:108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" fillcolor="#b58d15 [2406]" stroked="f" strokeweight="1.5pt">
                <v:stroke endcap="round"/>
                <v:textbox>
                  <w:txbxContent>
                    <w:p w14:paraId="75C3DA74" w14:textId="77777777" w:rsidR="009909CD" w:rsidRPr="00C91747" w:rsidRDefault="009909CD" w:rsidP="009909CD">
                      <w:pPr>
                        <w:rPr>
                          <w:rFonts w:ascii="Myriad Pro" w:hAnsi="Myriad Pro"/>
                          <w:b/>
                          <w:sz w:val="36"/>
                        </w:rPr>
                      </w:pPr>
                    </w:p>
                    <w:p w14:paraId="1D83AB95" w14:textId="77777777" w:rsidR="001A140A" w:rsidRDefault="001A140A" w:rsidP="009909CD">
                      <w:pPr>
                        <w:rPr>
                          <w:rFonts w:ascii="Myriad Pro" w:hAnsi="Myriad Pro"/>
                          <w:b/>
                          <w:sz w:val="44"/>
                        </w:rPr>
                      </w:pPr>
                      <w:proofErr w:type="spellStart"/>
                      <w:r w:rsidRPr="001A140A">
                        <w:rPr>
                          <w:rFonts w:ascii="Arial" w:hAnsi="Arial" w:cs="Arial"/>
                          <w:b/>
                          <w:sz w:val="44"/>
                        </w:rPr>
                        <w:t>نموذج</w:t>
                      </w:r>
                      <w:proofErr w:type="spellEnd"/>
                      <w:r w:rsidRPr="001A140A">
                        <w:rPr>
                          <w:rFonts w:ascii="Myriad Pro" w:hAnsi="Myriad Pro"/>
                          <w:b/>
                          <w:sz w:val="44"/>
                        </w:rPr>
                        <w:t xml:space="preserve"> </w:t>
                      </w:r>
                      <w:proofErr w:type="spellStart"/>
                      <w:r w:rsidRPr="001A140A">
                        <w:rPr>
                          <w:rFonts w:ascii="Arial" w:hAnsi="Arial" w:cs="Arial"/>
                          <w:b/>
                          <w:sz w:val="44"/>
                        </w:rPr>
                        <w:t>رسالة</w:t>
                      </w:r>
                      <w:proofErr w:type="spellEnd"/>
                      <w:r w:rsidRPr="001A140A">
                        <w:rPr>
                          <w:rFonts w:ascii="Myriad Pro" w:hAnsi="Myriad Pro"/>
                          <w:b/>
                          <w:sz w:val="44"/>
                        </w:rPr>
                        <w:t xml:space="preserve"> </w:t>
                      </w:r>
                      <w:proofErr w:type="spellStart"/>
                      <w:r w:rsidRPr="001A140A">
                        <w:rPr>
                          <w:rFonts w:ascii="Arial" w:hAnsi="Arial" w:cs="Arial"/>
                          <w:b/>
                          <w:sz w:val="44"/>
                        </w:rPr>
                        <w:t>إخبارية</w:t>
                      </w:r>
                      <w:proofErr w:type="spellEnd"/>
                      <w:r w:rsidRPr="001A140A">
                        <w:rPr>
                          <w:rFonts w:ascii="Myriad Pro" w:hAnsi="Myriad Pro"/>
                          <w:b/>
                          <w:sz w:val="44"/>
                        </w:rPr>
                        <w:t xml:space="preserve"> </w:t>
                      </w:r>
                    </w:p>
                    <w:p w14:paraId="5020833E" w14:textId="72CB6125" w:rsidR="001A6610" w:rsidRPr="009909CD" w:rsidRDefault="001A140A" w:rsidP="009909CD">
                      <w:pPr>
                        <w:rPr>
                          <w:rFonts w:ascii="Myriad Pro" w:hAnsi="Myriad Pro"/>
                        </w:rPr>
                      </w:pPr>
                      <w:proofErr w:type="spellStart"/>
                      <w:r w:rsidRPr="001A140A">
                        <w:rPr>
                          <w:rFonts w:ascii="Arial" w:eastAsiaTheme="minorEastAsia" w:hAnsi="Arial" w:cs="Arial"/>
                          <w:sz w:val="36"/>
                          <w:szCs w:val="36"/>
                          <w:lang w:eastAsia="ja-JP"/>
                        </w:rPr>
                        <w:t>المدرسة</w:t>
                      </w:r>
                      <w:proofErr w:type="spellEnd"/>
                      <w:r w:rsidRPr="001A140A">
                        <w:rPr>
                          <w:rFonts w:ascii="Myriad Pro" w:eastAsiaTheme="minorEastAsia" w:hAnsi="Myriad Pro" w:cs="Myriad Pro"/>
                          <w:sz w:val="36"/>
                          <w:szCs w:val="36"/>
                          <w:lang w:eastAsia="ja-JP"/>
                        </w:rPr>
                        <w:t xml:space="preserve"> </w:t>
                      </w:r>
                      <w:proofErr w:type="spellStart"/>
                      <w:r w:rsidRPr="001A140A">
                        <w:rPr>
                          <w:rFonts w:ascii="Arial" w:eastAsiaTheme="minorEastAsia" w:hAnsi="Arial" w:cs="Arial"/>
                          <w:sz w:val="36"/>
                          <w:szCs w:val="36"/>
                          <w:lang w:eastAsia="ja-JP"/>
                        </w:rPr>
                        <w:t>الثانوية</w:t>
                      </w:r>
                      <w:proofErr w:type="spellEnd"/>
                      <w:r w:rsidRPr="001A140A">
                        <w:rPr>
                          <w:rFonts w:ascii="Myriad Pro" w:eastAsiaTheme="minorEastAsia" w:hAnsi="Myriad Pro" w:cs="Myriad Pro"/>
                          <w:sz w:val="36"/>
                          <w:szCs w:val="36"/>
                          <w:lang w:eastAsia="ja-JP"/>
                        </w:rPr>
                        <w:t xml:space="preserve"> </w:t>
                      </w:r>
                      <w:proofErr w:type="spellStart"/>
                      <w:r w:rsidRPr="001A140A">
                        <w:rPr>
                          <w:rFonts w:ascii="Arial" w:eastAsiaTheme="minorEastAsia" w:hAnsi="Arial" w:cs="Arial"/>
                          <w:sz w:val="36"/>
                          <w:szCs w:val="36"/>
                          <w:lang w:eastAsia="ja-JP"/>
                        </w:rPr>
                        <w:t>والتخطيط</w:t>
                      </w:r>
                      <w:proofErr w:type="spellEnd"/>
                      <w:r w:rsidRPr="001A140A">
                        <w:rPr>
                          <w:rFonts w:ascii="Myriad Pro" w:eastAsiaTheme="minorEastAsia" w:hAnsi="Myriad Pro" w:cs="Myriad Pro"/>
                          <w:sz w:val="36"/>
                          <w:szCs w:val="36"/>
                          <w:lang w:eastAsia="ja-JP"/>
                        </w:rPr>
                        <w:t xml:space="preserve"> </w:t>
                      </w:r>
                      <w:proofErr w:type="spellStart"/>
                      <w:r w:rsidRPr="001A140A">
                        <w:rPr>
                          <w:rFonts w:ascii="Arial" w:eastAsiaTheme="minorEastAsia" w:hAnsi="Arial" w:cs="Arial"/>
                          <w:sz w:val="36"/>
                          <w:szCs w:val="36"/>
                          <w:lang w:eastAsia="ja-JP"/>
                        </w:rPr>
                        <w:t>اللاحق</w:t>
                      </w:r>
                      <w:proofErr w:type="spellEnd"/>
                      <w:r w:rsidRPr="001A140A">
                        <w:rPr>
                          <w:rFonts w:ascii="Myriad Pro" w:eastAsiaTheme="minorEastAsia" w:hAnsi="Myriad Pro" w:cs="Myriad Pro"/>
                          <w:sz w:val="36"/>
                          <w:szCs w:val="36"/>
                          <w:lang w:eastAsia="ja-JP"/>
                        </w:rPr>
                        <w:t xml:space="preserve"> - </w:t>
                      </w:r>
                      <w:proofErr w:type="spellStart"/>
                      <w:r w:rsidRPr="001A140A">
                        <w:rPr>
                          <w:rFonts w:ascii="Arial" w:eastAsiaTheme="minorEastAsia" w:hAnsi="Arial" w:cs="Arial"/>
                          <w:sz w:val="36"/>
                          <w:szCs w:val="36"/>
                          <w:lang w:eastAsia="ja-JP"/>
                        </w:rPr>
                        <w:t>الأخبار</w:t>
                      </w:r>
                      <w:proofErr w:type="spellEnd"/>
                      <w:r w:rsidRPr="001A140A">
                        <w:rPr>
                          <w:rFonts w:ascii="Myriad Pro" w:eastAsiaTheme="minorEastAsia" w:hAnsi="Myriad Pro" w:cs="Myriad Pro"/>
                          <w:sz w:val="36"/>
                          <w:szCs w:val="36"/>
                          <w:lang w:eastAsia="ja-JP"/>
                        </w:rPr>
                        <w:t xml:space="preserve"> </w:t>
                      </w:r>
                      <w:proofErr w:type="spellStart"/>
                      <w:r w:rsidRPr="001A140A">
                        <w:rPr>
                          <w:rFonts w:ascii="Arial" w:eastAsiaTheme="minorEastAsia" w:hAnsi="Arial" w:cs="Arial"/>
                          <w:sz w:val="36"/>
                          <w:szCs w:val="36"/>
                          <w:lang w:eastAsia="ja-JP"/>
                        </w:rPr>
                        <w:t>والمعلومات</w:t>
                      </w:r>
                      <w:proofErr w:type="spellEnd"/>
                    </w:p>
                  </w:txbxContent>
                </v:textbox>
                <w10:anchorlock/>
              </v:rect>
            </w:pict>
          </mc:Fallback>
        </mc:AlternateContent>
      </w:r>
    </w:p>
    <w:p w14:paraId="3F77C11E" w14:textId="2629D12C" w:rsidR="001B2141" w:rsidRDefault="001A140A" w:rsidP="001B2141">
      <w:r>
        <w:rPr>
          <w:noProof/>
        </w:rPr>
        <mc:AlternateContent>
          <mc:Choice Requires="wps">
            <w:drawing>
              <wp:anchor distT="0" distB="0" distL="114300" distR="114300" simplePos="0" relativeHeight="251697152" behindDoc="0" locked="0" layoutInCell="1" allowOverlap="1" wp14:anchorId="45DC2389" wp14:editId="29BA9D39">
                <wp:simplePos x="0" y="0"/>
                <wp:positionH relativeFrom="column">
                  <wp:posOffset>9525</wp:posOffset>
                </wp:positionH>
                <wp:positionV relativeFrom="paragraph">
                  <wp:posOffset>210820</wp:posOffset>
                </wp:positionV>
                <wp:extent cx="5494020" cy="6515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6515100"/>
                        </a:xfrm>
                        <a:prstGeom prst="rect">
                          <a:avLst/>
                        </a:prstGeom>
                        <a:noFill/>
                        <a:ln w="9525">
                          <a:noFill/>
                          <a:miter lim="800000"/>
                          <a:headEnd/>
                          <a:tailEnd/>
                        </a:ln>
                      </wps:spPr>
                      <wps:txbx>
                        <w:txbxContent>
                          <w:p w14:paraId="79D12F72" w14:textId="77777777" w:rsidR="001A140A" w:rsidRPr="001A140A" w:rsidRDefault="001A140A" w:rsidP="001A140A">
                            <w:pPr>
                              <w:bidi/>
                              <w:jc w:val="both"/>
                              <w:rPr>
                                <w:rFonts w:ascii="Arial" w:eastAsia="Calibri" w:hAnsi="Arial" w:cs="Arial"/>
                                <w:b/>
                                <w:bCs/>
                                <w:sz w:val="30"/>
                                <w:szCs w:val="30"/>
                              </w:rPr>
                            </w:pPr>
                            <w:r w:rsidRPr="001A140A">
                              <w:rPr>
                                <w:rFonts w:ascii="Arial" w:eastAsia="Calibri" w:hAnsi="Arial" w:cs="Arial"/>
                                <w:b/>
                                <w:bCs/>
                                <w:sz w:val="30"/>
                                <w:szCs w:val="30"/>
                                <w:rtl/>
                              </w:rPr>
                              <w:t>الموارد وخدمات الدعم في الكلية</w:t>
                            </w:r>
                          </w:p>
                          <w:p w14:paraId="6916125C" w14:textId="77777777" w:rsidR="001A140A" w:rsidRPr="001A140A" w:rsidRDefault="001A140A" w:rsidP="001A140A">
                            <w:pPr>
                              <w:bidi/>
                              <w:jc w:val="both"/>
                              <w:rPr>
                                <w:rFonts w:ascii="Arial" w:eastAsia="Calibri" w:hAnsi="Arial" w:cs="Arial"/>
                                <w:sz w:val="24"/>
                                <w:szCs w:val="24"/>
                              </w:rPr>
                            </w:pPr>
                            <w:r w:rsidRPr="001A140A">
                              <w:rPr>
                                <w:rFonts w:ascii="Arial" w:eastAsia="Calibri" w:hAnsi="Arial" w:cs="Arial"/>
                                <w:sz w:val="24"/>
                                <w:szCs w:val="24"/>
                                <w:rtl/>
                              </w:rPr>
                              <w:t>توجد العديد من الموارد لمساعدة الطلاب على الانتقال إلى الكلية والحصول على الدعم الشخصي والصحي والمالي والأكاديمي. في العديد من الأسر، قد يكون هذا الطفل أول شخص يلتحق بالكلية. تدرك الكليات أن هؤلاء الطلاب الذين يشار إليهم أحيانًا بالجيل الأول قد يحتاجون إلى المزيد من الدعم ولديهم برامج مصممة خصيصًا لهم</w:t>
                            </w:r>
                            <w:r w:rsidRPr="001A140A">
                              <w:rPr>
                                <w:rFonts w:ascii="Arial" w:eastAsia="Calibri" w:hAnsi="Arial" w:cs="Arial"/>
                                <w:sz w:val="24"/>
                                <w:szCs w:val="24"/>
                              </w:rPr>
                              <w:t>.</w:t>
                            </w:r>
                          </w:p>
                          <w:p w14:paraId="0ECB4DA2" w14:textId="77777777" w:rsidR="001A140A" w:rsidRPr="001A140A" w:rsidRDefault="001A140A" w:rsidP="001A140A">
                            <w:pPr>
                              <w:bidi/>
                              <w:jc w:val="both"/>
                              <w:rPr>
                                <w:rFonts w:ascii="Arial" w:eastAsia="Calibri" w:hAnsi="Arial" w:cs="Arial"/>
                                <w:sz w:val="24"/>
                                <w:szCs w:val="24"/>
                              </w:rPr>
                            </w:pPr>
                            <w:r w:rsidRPr="001A140A">
                              <w:rPr>
                                <w:rFonts w:ascii="Arial" w:eastAsia="Calibri" w:hAnsi="Arial" w:cs="Arial"/>
                                <w:sz w:val="24"/>
                                <w:szCs w:val="24"/>
                                <w:rtl/>
                              </w:rPr>
                              <w:t xml:space="preserve">يطلق على أحد البرامج برنامج </w:t>
                            </w:r>
                            <w:r w:rsidRPr="001A140A">
                              <w:rPr>
                                <w:rFonts w:ascii="Arial" w:eastAsia="Calibri" w:hAnsi="Arial" w:cs="Arial"/>
                                <w:sz w:val="24"/>
                                <w:szCs w:val="24"/>
                                <w:rtl/>
                              </w:rPr>
                              <w:t>خدمات دعم الطلاب تريو</w:t>
                            </w:r>
                            <w:r w:rsidRPr="001A140A">
                              <w:rPr>
                                <w:rFonts w:ascii="Arial" w:eastAsia="Calibri" w:hAnsi="Arial" w:cs="Arial"/>
                                <w:sz w:val="24"/>
                                <w:szCs w:val="24"/>
                              </w:rPr>
                              <w:t xml:space="preserve"> (</w:t>
                            </w:r>
                            <w:proofErr w:type="spellStart"/>
                            <w:r w:rsidRPr="001A140A">
                              <w:rPr>
                                <w:rFonts w:ascii="Arial" w:eastAsia="Calibri" w:hAnsi="Arial" w:cs="Arial"/>
                                <w:sz w:val="24"/>
                                <w:szCs w:val="24"/>
                              </w:rPr>
                              <w:t>TRiO</w:t>
                            </w:r>
                            <w:proofErr w:type="spellEnd"/>
                            <w:r w:rsidRPr="001A140A">
                              <w:rPr>
                                <w:rFonts w:ascii="Arial" w:eastAsia="Calibri" w:hAnsi="Arial" w:cs="Arial"/>
                                <w:sz w:val="24"/>
                                <w:szCs w:val="24"/>
                              </w:rPr>
                              <w:t xml:space="preserve"> SSS). </w:t>
                            </w:r>
                            <w:r w:rsidRPr="001A140A">
                              <w:rPr>
                                <w:rFonts w:ascii="Arial" w:eastAsia="Calibri" w:hAnsi="Arial" w:cs="Arial"/>
                                <w:sz w:val="24"/>
                                <w:szCs w:val="24"/>
                                <w:rtl/>
                              </w:rPr>
                              <w:t>في ولاية واشنطن، تقدم 26 مؤسسة برنامج تريو في الكليات المجتمعية والمدارس التي تبلغ مدة الدراسة بها أربع سنوات - لمساعدة الطلاب من ذوي الدخل المحدود أو الجيل الأول أو الذين يعانون من إعاقات. يركز برنامج خدمات دعم الطلاب تريو على التأكد من حصول الطلاب على الدعم الاجتماعي والعاطفي الذي يحتاجون إليه لإتمام دراستهم. كما أنه يوفر الدروس الخصوصية ويعلم مهارات الدراسة ويقدم المشورة الأكاديمية. يحصل الطلاب أيضًا على المساعدة في التعرف على نظام الكلية، مثل كيفية التسجيل في الفصول الدراسية والحصول على المساعدات المالية وتأمين السكن. كما نرحب بالطلاب للمشاركة في مجموعة متنوعة من الفعاليات الاجتماعية والثقافية المصممة لمساعدتهم على بناء شبكة اجتماعية داعمة في الحرم الجامعي</w:t>
                            </w:r>
                            <w:r w:rsidRPr="001A140A">
                              <w:rPr>
                                <w:rFonts w:ascii="Arial" w:eastAsia="Calibri" w:hAnsi="Arial" w:cs="Arial"/>
                                <w:sz w:val="24"/>
                                <w:szCs w:val="24"/>
                              </w:rPr>
                              <w:t>.</w:t>
                            </w:r>
                          </w:p>
                          <w:p w14:paraId="286DFD25" w14:textId="77777777" w:rsidR="001A140A" w:rsidRPr="001A140A" w:rsidRDefault="001A140A" w:rsidP="001A140A">
                            <w:pPr>
                              <w:bidi/>
                              <w:jc w:val="both"/>
                              <w:rPr>
                                <w:rFonts w:ascii="Arial" w:eastAsia="Calibri" w:hAnsi="Arial" w:cs="Arial"/>
                                <w:sz w:val="24"/>
                                <w:szCs w:val="24"/>
                              </w:rPr>
                            </w:pPr>
                            <w:r w:rsidRPr="001A140A">
                              <w:rPr>
                                <w:rFonts w:ascii="Arial" w:eastAsia="Calibri" w:hAnsi="Arial" w:cs="Arial"/>
                                <w:sz w:val="24"/>
                                <w:szCs w:val="24"/>
                                <w:rtl/>
                              </w:rPr>
                              <w:t>من بين البرامج الأخرى الرائعة هناك برنامج يدعى برنامج الكلية لمساعدة المهاجرين</w:t>
                            </w:r>
                            <w:r w:rsidRPr="001A140A">
                              <w:rPr>
                                <w:rFonts w:ascii="Arial" w:eastAsia="Calibri" w:hAnsi="Arial" w:cs="Arial"/>
                                <w:sz w:val="24"/>
                                <w:szCs w:val="24"/>
                              </w:rPr>
                              <w:t xml:space="preserve"> (CAMP). </w:t>
                            </w:r>
                            <w:r w:rsidRPr="001A140A">
                              <w:rPr>
                                <w:rFonts w:ascii="Arial" w:eastAsia="Calibri" w:hAnsi="Arial" w:cs="Arial"/>
                                <w:sz w:val="24"/>
                                <w:szCs w:val="24"/>
                                <w:rtl/>
                              </w:rPr>
                              <w:t>يساعد الطلاب المهاجرين أو العمال الموسميين (أو أطفال هؤلاء العمال) خلال السنة الأولى في الكلية. يمكنهم الحصول على خدمات مجانية مثل المشورة والدروس الخصوصية وورش العمل الخاصة بالمهارات والإعانات المالية والخدمات الصحية ومساعدات الإسكان</w:t>
                            </w:r>
                            <w:r w:rsidRPr="001A140A">
                              <w:rPr>
                                <w:rFonts w:ascii="Arial" w:eastAsia="Calibri" w:hAnsi="Arial" w:cs="Arial"/>
                                <w:sz w:val="24"/>
                                <w:szCs w:val="24"/>
                              </w:rPr>
                              <w:t>.</w:t>
                            </w:r>
                          </w:p>
                          <w:p w14:paraId="1E953E40" w14:textId="77777777" w:rsidR="001A140A" w:rsidRPr="001A140A" w:rsidRDefault="001A140A" w:rsidP="001A140A">
                            <w:pPr>
                              <w:bidi/>
                              <w:jc w:val="both"/>
                              <w:rPr>
                                <w:rFonts w:ascii="Arial" w:eastAsia="Calibri" w:hAnsi="Arial" w:cs="Arial"/>
                                <w:sz w:val="24"/>
                                <w:szCs w:val="24"/>
                              </w:rPr>
                            </w:pPr>
                            <w:r w:rsidRPr="001A140A">
                              <w:rPr>
                                <w:rFonts w:ascii="Arial" w:eastAsia="Calibri" w:hAnsi="Arial" w:cs="Arial"/>
                                <w:sz w:val="24"/>
                                <w:szCs w:val="24"/>
                                <w:rtl/>
                              </w:rPr>
                              <w:t>تضمن مكاتب خدمات الإعاقة في الحرم الجامعي الوصول المتساوي إلى البرامج والخدمات التعليمية من خلال توفير الاستشارات بشأن أماكن الإقامة (اختبار تحديد المستوى والفصول الدراسية والتكنولوجيا المساعدة والمزيد) للطلاب ذوي الإعاقة المؤهلين للكليات</w:t>
                            </w:r>
                            <w:r w:rsidRPr="001A140A">
                              <w:rPr>
                                <w:rFonts w:ascii="Arial" w:eastAsia="Calibri" w:hAnsi="Arial" w:cs="Arial"/>
                                <w:sz w:val="24"/>
                                <w:szCs w:val="24"/>
                              </w:rPr>
                              <w:t>.</w:t>
                            </w:r>
                          </w:p>
                          <w:p w14:paraId="5E81CD81" w14:textId="77777777" w:rsidR="001A140A" w:rsidRPr="001A140A" w:rsidRDefault="001A140A" w:rsidP="001A140A">
                            <w:pPr>
                              <w:bidi/>
                              <w:jc w:val="both"/>
                              <w:rPr>
                                <w:rFonts w:ascii="Arial" w:eastAsia="Calibri" w:hAnsi="Arial" w:cs="Arial"/>
                                <w:sz w:val="24"/>
                                <w:szCs w:val="24"/>
                              </w:rPr>
                            </w:pPr>
                            <w:r w:rsidRPr="001A140A">
                              <w:rPr>
                                <w:rFonts w:ascii="Arial" w:eastAsia="Calibri" w:hAnsi="Arial" w:cs="Arial"/>
                                <w:sz w:val="24"/>
                                <w:szCs w:val="24"/>
                                <w:rtl/>
                              </w:rPr>
                              <w:t>تقدم العديد من المدارس برنامجًا يسمى تجربة السنة الأولى والذي يساعد الطلاب على الانتقال إلى الكلية طوال السنة الأولى. إنه برنامج مجاني ومفتوح للجميع</w:t>
                            </w:r>
                            <w:r w:rsidRPr="001A140A">
                              <w:rPr>
                                <w:rFonts w:ascii="Arial" w:eastAsia="Calibri" w:hAnsi="Arial" w:cs="Arial"/>
                                <w:sz w:val="24"/>
                                <w:szCs w:val="24"/>
                              </w:rPr>
                              <w:t>.</w:t>
                            </w:r>
                          </w:p>
                          <w:p w14:paraId="34B5A6CE" w14:textId="77777777" w:rsidR="001A140A" w:rsidRPr="001A140A" w:rsidRDefault="001A140A" w:rsidP="001A140A">
                            <w:pPr>
                              <w:bidi/>
                              <w:jc w:val="both"/>
                              <w:rPr>
                                <w:rFonts w:ascii="Arial" w:eastAsia="Calibri" w:hAnsi="Arial" w:cs="Arial"/>
                                <w:sz w:val="24"/>
                                <w:szCs w:val="24"/>
                              </w:rPr>
                            </w:pPr>
                            <w:r w:rsidRPr="001A140A">
                              <w:rPr>
                                <w:rFonts w:ascii="Arial" w:eastAsia="Calibri" w:hAnsi="Arial" w:cs="Arial"/>
                                <w:sz w:val="24"/>
                                <w:szCs w:val="24"/>
                                <w:rtl/>
                              </w:rPr>
                              <w:t>هناك أيضا مراكز تعليمية ومراكز كتابة مجانية بالإضافة إلى الإرشاد الوظيفي والإرشاد الأكاديمي للطلاب في جميع المدارس. غالباً ما يكون لدى المدارس مستشارا للصحة العقلية ومنشأة صحية في الحرم الجامعي. تحقق من الدعم المتوفر عبر موقع كليتك، فقد تتطلب بعض البرامج طلبات معينة</w:t>
                            </w:r>
                            <w:r w:rsidRPr="001A140A">
                              <w:rPr>
                                <w:rFonts w:ascii="Arial" w:eastAsia="Calibri" w:hAnsi="Arial" w:cs="Arial"/>
                                <w:sz w:val="24"/>
                                <w:szCs w:val="24"/>
                              </w:rPr>
                              <w:t>.</w:t>
                            </w:r>
                          </w:p>
                          <w:p w14:paraId="69F2C05F" w14:textId="77777777" w:rsidR="005915D9" w:rsidRPr="00EB400A" w:rsidRDefault="005915D9" w:rsidP="00D5006F">
                            <w:pPr>
                              <w:pStyle w:val="NoSpacing"/>
                              <w:jc w:val="right"/>
                              <w:rPr>
                                <w:sz w:val="6"/>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DC2389" id="Text Box 2" o:spid="_x0000_s1028" type="#_x0000_t202" style="position:absolute;margin-left:.75pt;margin-top:16.6pt;width:432.6pt;height:51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" filled="f" stroked="f">
                <v:textbox>
                  <w:txbxContent>
                    <w:p w14:paraId="79D12F72" w14:textId="77777777" w:rsidR="001A140A" w:rsidRPr="001A140A" w:rsidRDefault="001A140A" w:rsidP="001A140A">
                      <w:pPr>
                        <w:bidi/>
                        <w:jc w:val="both"/>
                        <w:rPr>
                          <w:rFonts w:ascii="Arial" w:eastAsia="Calibri" w:hAnsi="Arial" w:cs="Arial"/>
                          <w:b/>
                          <w:bCs/>
                          <w:sz w:val="30"/>
                          <w:szCs w:val="30"/>
                        </w:rPr>
                      </w:pPr>
                      <w:r w:rsidRPr="001A140A">
                        <w:rPr>
                          <w:rFonts w:ascii="Arial" w:eastAsia="Calibri" w:hAnsi="Arial" w:cs="Arial"/>
                          <w:b/>
                          <w:bCs/>
                          <w:sz w:val="30"/>
                          <w:szCs w:val="30"/>
                          <w:rtl/>
                        </w:rPr>
                        <w:t>الموارد وخدمات الدعم في الكلية</w:t>
                      </w:r>
                    </w:p>
                    <w:p w14:paraId="6916125C" w14:textId="77777777" w:rsidR="001A140A" w:rsidRPr="001A140A" w:rsidRDefault="001A140A" w:rsidP="001A140A">
                      <w:pPr>
                        <w:bidi/>
                        <w:jc w:val="both"/>
                        <w:rPr>
                          <w:rFonts w:ascii="Arial" w:eastAsia="Calibri" w:hAnsi="Arial" w:cs="Arial"/>
                          <w:sz w:val="24"/>
                          <w:szCs w:val="24"/>
                        </w:rPr>
                      </w:pPr>
                      <w:r w:rsidRPr="001A140A">
                        <w:rPr>
                          <w:rFonts w:ascii="Arial" w:eastAsia="Calibri" w:hAnsi="Arial" w:cs="Arial"/>
                          <w:sz w:val="24"/>
                          <w:szCs w:val="24"/>
                          <w:rtl/>
                        </w:rPr>
                        <w:t>توجد العديد من الموارد لمساعدة الطلاب على الانتقال إلى الكلية والحصول على الدعم الشخصي والصحي والمالي والأكاديمي. في العديد من الأسر، قد يكون هذا الطفل أول شخص يلتحق بالكلية. تدرك الكليات أن هؤلاء الطلاب الذين يشار إليهم أحيانًا بالجيل الأول قد يحتاجون إلى المزيد من الدعم ولديهم برامج مصممة خصيصًا لهم</w:t>
                      </w:r>
                      <w:r w:rsidRPr="001A140A">
                        <w:rPr>
                          <w:rFonts w:ascii="Arial" w:eastAsia="Calibri" w:hAnsi="Arial" w:cs="Arial"/>
                          <w:sz w:val="24"/>
                          <w:szCs w:val="24"/>
                        </w:rPr>
                        <w:t>.</w:t>
                      </w:r>
                    </w:p>
                    <w:p w14:paraId="0ECB4DA2" w14:textId="77777777" w:rsidR="001A140A" w:rsidRPr="001A140A" w:rsidRDefault="001A140A" w:rsidP="001A140A">
                      <w:pPr>
                        <w:bidi/>
                        <w:jc w:val="both"/>
                        <w:rPr>
                          <w:rFonts w:ascii="Arial" w:eastAsia="Calibri" w:hAnsi="Arial" w:cs="Arial"/>
                          <w:sz w:val="24"/>
                          <w:szCs w:val="24"/>
                        </w:rPr>
                      </w:pPr>
                      <w:r w:rsidRPr="001A140A">
                        <w:rPr>
                          <w:rFonts w:ascii="Arial" w:eastAsia="Calibri" w:hAnsi="Arial" w:cs="Arial"/>
                          <w:sz w:val="24"/>
                          <w:szCs w:val="24"/>
                          <w:rtl/>
                        </w:rPr>
                        <w:t xml:space="preserve">يطلق على أحد البرامج برنامج خدمات دعم الطلاب </w:t>
                      </w:r>
                      <w:proofErr w:type="spellStart"/>
                      <w:r w:rsidRPr="001A140A">
                        <w:rPr>
                          <w:rFonts w:ascii="Arial" w:eastAsia="Calibri" w:hAnsi="Arial" w:cs="Arial"/>
                          <w:sz w:val="24"/>
                          <w:szCs w:val="24"/>
                          <w:rtl/>
                        </w:rPr>
                        <w:t>تريو</w:t>
                      </w:r>
                      <w:proofErr w:type="spellEnd"/>
                      <w:r w:rsidRPr="001A140A">
                        <w:rPr>
                          <w:rFonts w:ascii="Arial" w:eastAsia="Calibri" w:hAnsi="Arial" w:cs="Arial"/>
                          <w:sz w:val="24"/>
                          <w:szCs w:val="24"/>
                        </w:rPr>
                        <w:t xml:space="preserve"> (</w:t>
                      </w:r>
                      <w:proofErr w:type="spellStart"/>
                      <w:r w:rsidRPr="001A140A">
                        <w:rPr>
                          <w:rFonts w:ascii="Arial" w:eastAsia="Calibri" w:hAnsi="Arial" w:cs="Arial"/>
                          <w:sz w:val="24"/>
                          <w:szCs w:val="24"/>
                        </w:rPr>
                        <w:t>TRiO</w:t>
                      </w:r>
                      <w:proofErr w:type="spellEnd"/>
                      <w:r w:rsidRPr="001A140A">
                        <w:rPr>
                          <w:rFonts w:ascii="Arial" w:eastAsia="Calibri" w:hAnsi="Arial" w:cs="Arial"/>
                          <w:sz w:val="24"/>
                          <w:szCs w:val="24"/>
                        </w:rPr>
                        <w:t xml:space="preserve"> SSS). </w:t>
                      </w:r>
                      <w:r w:rsidRPr="001A140A">
                        <w:rPr>
                          <w:rFonts w:ascii="Arial" w:eastAsia="Calibri" w:hAnsi="Arial" w:cs="Arial"/>
                          <w:sz w:val="24"/>
                          <w:szCs w:val="24"/>
                          <w:rtl/>
                        </w:rPr>
                        <w:t xml:space="preserve">في ولاية واشنطن، تقدم 26 مؤسسة برنامج </w:t>
                      </w:r>
                      <w:proofErr w:type="spellStart"/>
                      <w:r w:rsidRPr="001A140A">
                        <w:rPr>
                          <w:rFonts w:ascii="Arial" w:eastAsia="Calibri" w:hAnsi="Arial" w:cs="Arial"/>
                          <w:sz w:val="24"/>
                          <w:szCs w:val="24"/>
                          <w:rtl/>
                        </w:rPr>
                        <w:t>تريو</w:t>
                      </w:r>
                      <w:proofErr w:type="spellEnd"/>
                      <w:r w:rsidRPr="001A140A">
                        <w:rPr>
                          <w:rFonts w:ascii="Arial" w:eastAsia="Calibri" w:hAnsi="Arial" w:cs="Arial"/>
                          <w:sz w:val="24"/>
                          <w:szCs w:val="24"/>
                          <w:rtl/>
                        </w:rPr>
                        <w:t xml:space="preserve"> في الكليات المجتمعية والمدارس التي تبلغ مدة الدراسة بها أربع سنوات - لمساعدة الطلاب من ذوي الدخل المحدود أو الجيل الأول أو الذين يعانون من إعاقات. يركز برنامج خدمات دعم الطلاب </w:t>
                      </w:r>
                      <w:proofErr w:type="spellStart"/>
                      <w:r w:rsidRPr="001A140A">
                        <w:rPr>
                          <w:rFonts w:ascii="Arial" w:eastAsia="Calibri" w:hAnsi="Arial" w:cs="Arial"/>
                          <w:sz w:val="24"/>
                          <w:szCs w:val="24"/>
                          <w:rtl/>
                        </w:rPr>
                        <w:t>تريو</w:t>
                      </w:r>
                      <w:proofErr w:type="spellEnd"/>
                      <w:r w:rsidRPr="001A140A">
                        <w:rPr>
                          <w:rFonts w:ascii="Arial" w:eastAsia="Calibri" w:hAnsi="Arial" w:cs="Arial"/>
                          <w:sz w:val="24"/>
                          <w:szCs w:val="24"/>
                          <w:rtl/>
                        </w:rPr>
                        <w:t xml:space="preserve"> على التأكد من حصول الطلاب على الدعم الاجتماعي والعاطفي الذي يحتاجون إليه لإتمام دراستهم. كما أنه يوفر الدروس الخصوصية ويعلم مهارات الدراسة ويقدم المشورة الأكاديمية. يحصل الطلاب أيضًا على المساعدة في التعرف على نظام الكلية، مثل كيفية التسجيل في الفصول الدراسية والحصول على المساعدات المالية وتأمين السكن. كما نرحب بالطلاب للمشاركة في مجموعة متنوعة من الفعاليات الاجتماعية والثقافية المصممة لمساعدتهم على بناء شبكة اجتماعية داعمة في الحرم الجامعي</w:t>
                      </w:r>
                      <w:r w:rsidRPr="001A140A">
                        <w:rPr>
                          <w:rFonts w:ascii="Arial" w:eastAsia="Calibri" w:hAnsi="Arial" w:cs="Arial"/>
                          <w:sz w:val="24"/>
                          <w:szCs w:val="24"/>
                        </w:rPr>
                        <w:t>.</w:t>
                      </w:r>
                    </w:p>
                    <w:p w14:paraId="286DFD25" w14:textId="77777777" w:rsidR="001A140A" w:rsidRPr="001A140A" w:rsidRDefault="001A140A" w:rsidP="001A140A">
                      <w:pPr>
                        <w:bidi/>
                        <w:jc w:val="both"/>
                        <w:rPr>
                          <w:rFonts w:ascii="Arial" w:eastAsia="Calibri" w:hAnsi="Arial" w:cs="Arial"/>
                          <w:sz w:val="24"/>
                          <w:szCs w:val="24"/>
                        </w:rPr>
                      </w:pPr>
                      <w:r w:rsidRPr="001A140A">
                        <w:rPr>
                          <w:rFonts w:ascii="Arial" w:eastAsia="Calibri" w:hAnsi="Arial" w:cs="Arial"/>
                          <w:sz w:val="24"/>
                          <w:szCs w:val="24"/>
                          <w:rtl/>
                        </w:rPr>
                        <w:t>من بين البرامج الأخرى الرائعة هناك برنامج يدعى برنامج الكلية لمساعدة المهاجرين</w:t>
                      </w:r>
                      <w:r w:rsidRPr="001A140A">
                        <w:rPr>
                          <w:rFonts w:ascii="Arial" w:eastAsia="Calibri" w:hAnsi="Arial" w:cs="Arial"/>
                          <w:sz w:val="24"/>
                          <w:szCs w:val="24"/>
                        </w:rPr>
                        <w:t xml:space="preserve"> (CAMP). </w:t>
                      </w:r>
                      <w:r w:rsidRPr="001A140A">
                        <w:rPr>
                          <w:rFonts w:ascii="Arial" w:eastAsia="Calibri" w:hAnsi="Arial" w:cs="Arial"/>
                          <w:sz w:val="24"/>
                          <w:szCs w:val="24"/>
                          <w:rtl/>
                        </w:rPr>
                        <w:t>يساعد الطلاب المهاجرين أو العمال الموسميين (أو أطفال هؤلاء العمال) خلال السنة الأولى في الكلية. يمكنهم الحصول على خدمات مجانية مثل المشورة والدروس الخصوصية وورش العمل الخاصة بالمهارات والإعانات المالية والخدمات الصحية ومساعدات الإسكان</w:t>
                      </w:r>
                      <w:r w:rsidRPr="001A140A">
                        <w:rPr>
                          <w:rFonts w:ascii="Arial" w:eastAsia="Calibri" w:hAnsi="Arial" w:cs="Arial"/>
                          <w:sz w:val="24"/>
                          <w:szCs w:val="24"/>
                        </w:rPr>
                        <w:t>.</w:t>
                      </w:r>
                    </w:p>
                    <w:p w14:paraId="1E953E40" w14:textId="77777777" w:rsidR="001A140A" w:rsidRPr="001A140A" w:rsidRDefault="001A140A" w:rsidP="001A140A">
                      <w:pPr>
                        <w:bidi/>
                        <w:jc w:val="both"/>
                        <w:rPr>
                          <w:rFonts w:ascii="Arial" w:eastAsia="Calibri" w:hAnsi="Arial" w:cs="Arial"/>
                          <w:sz w:val="24"/>
                          <w:szCs w:val="24"/>
                        </w:rPr>
                      </w:pPr>
                      <w:r w:rsidRPr="001A140A">
                        <w:rPr>
                          <w:rFonts w:ascii="Arial" w:eastAsia="Calibri" w:hAnsi="Arial" w:cs="Arial"/>
                          <w:sz w:val="24"/>
                          <w:szCs w:val="24"/>
                          <w:rtl/>
                        </w:rPr>
                        <w:t>تضمن مكاتب خدمات الإعاقة في الحرم الجامعي الوصول المتساوي إلى البرامج والخدمات التعليمية من خلال توفير الاستشارات بشأن أماكن الإقامة (اختبار تحديد المستوى والفصول الدراسية والتكنولوجيا المساعدة والمزيد) للطلاب ذوي الإعاقة المؤهلين للكليات</w:t>
                      </w:r>
                      <w:r w:rsidRPr="001A140A">
                        <w:rPr>
                          <w:rFonts w:ascii="Arial" w:eastAsia="Calibri" w:hAnsi="Arial" w:cs="Arial"/>
                          <w:sz w:val="24"/>
                          <w:szCs w:val="24"/>
                        </w:rPr>
                        <w:t>.</w:t>
                      </w:r>
                    </w:p>
                    <w:p w14:paraId="5E81CD81" w14:textId="77777777" w:rsidR="001A140A" w:rsidRPr="001A140A" w:rsidRDefault="001A140A" w:rsidP="001A140A">
                      <w:pPr>
                        <w:bidi/>
                        <w:jc w:val="both"/>
                        <w:rPr>
                          <w:rFonts w:ascii="Arial" w:eastAsia="Calibri" w:hAnsi="Arial" w:cs="Arial"/>
                          <w:sz w:val="24"/>
                          <w:szCs w:val="24"/>
                        </w:rPr>
                      </w:pPr>
                      <w:r w:rsidRPr="001A140A">
                        <w:rPr>
                          <w:rFonts w:ascii="Arial" w:eastAsia="Calibri" w:hAnsi="Arial" w:cs="Arial"/>
                          <w:sz w:val="24"/>
                          <w:szCs w:val="24"/>
                          <w:rtl/>
                        </w:rPr>
                        <w:t>تقدم العديد من المدارس برنامجًا يسمى تجربة السنة الأولى والذي يساعد الطلاب على الانتقال إلى الكلية طوال السنة الأولى. إنه برنامج مجاني ومفتوح للجميع</w:t>
                      </w:r>
                      <w:r w:rsidRPr="001A140A">
                        <w:rPr>
                          <w:rFonts w:ascii="Arial" w:eastAsia="Calibri" w:hAnsi="Arial" w:cs="Arial"/>
                          <w:sz w:val="24"/>
                          <w:szCs w:val="24"/>
                        </w:rPr>
                        <w:t>.</w:t>
                      </w:r>
                    </w:p>
                    <w:p w14:paraId="34B5A6CE" w14:textId="77777777" w:rsidR="001A140A" w:rsidRPr="001A140A" w:rsidRDefault="001A140A" w:rsidP="001A140A">
                      <w:pPr>
                        <w:bidi/>
                        <w:jc w:val="both"/>
                        <w:rPr>
                          <w:rFonts w:ascii="Arial" w:eastAsia="Calibri" w:hAnsi="Arial" w:cs="Arial"/>
                          <w:sz w:val="24"/>
                          <w:szCs w:val="24"/>
                        </w:rPr>
                      </w:pPr>
                      <w:r w:rsidRPr="001A140A">
                        <w:rPr>
                          <w:rFonts w:ascii="Arial" w:eastAsia="Calibri" w:hAnsi="Arial" w:cs="Arial"/>
                          <w:sz w:val="24"/>
                          <w:szCs w:val="24"/>
                          <w:rtl/>
                        </w:rPr>
                        <w:t>هناك أيضا مراكز تعليمية ومراكز كتابة مجانية بالإضافة إلى الإرشاد الوظيفي والإرشاد الأكاديمي للطلاب في جميع المدارس. غالباً ما يكون لدى المدارس مستشارا للصحة العقلية ومنشأة صحية في الحرم الجامعي. تحقق من الدعم المتوفر عبر موقع كليتك، فقد تتطلب بعض البرامج طلبات معينة</w:t>
                      </w:r>
                      <w:r w:rsidRPr="001A140A">
                        <w:rPr>
                          <w:rFonts w:ascii="Arial" w:eastAsia="Calibri" w:hAnsi="Arial" w:cs="Arial"/>
                          <w:sz w:val="24"/>
                          <w:szCs w:val="24"/>
                        </w:rPr>
                        <w:t>.</w:t>
                      </w:r>
                    </w:p>
                    <w:p w14:paraId="69F2C05F" w14:textId="77777777" w:rsidR="005915D9" w:rsidRPr="00EB400A" w:rsidRDefault="005915D9" w:rsidP="00D5006F">
                      <w:pPr>
                        <w:pStyle w:val="NoSpacing"/>
                        <w:jc w:val="right"/>
                        <w:rPr>
                          <w:sz w:val="6"/>
                          <w:szCs w:val="24"/>
                        </w:rPr>
                      </w:pPr>
                    </w:p>
                  </w:txbxContent>
                </v:textbox>
              </v:shape>
            </w:pict>
          </mc:Fallback>
        </mc:AlternateContent>
      </w:r>
      <w:r w:rsidR="001D39F7" w:rsidRPr="00A23FB7">
        <w:rPr>
          <w:noProof/>
        </w:rPr>
        <mc:AlternateContent>
          <mc:Choice Requires="wps">
            <w:drawing>
              <wp:anchor distT="0" distB="0" distL="114300" distR="114300" simplePos="0" relativeHeight="251666432" behindDoc="0" locked="0" layoutInCell="1" allowOverlap="1" wp14:anchorId="7415BE57" wp14:editId="2003FF4A">
                <wp:simplePos x="0" y="0"/>
                <wp:positionH relativeFrom="column">
                  <wp:posOffset>-22860</wp:posOffset>
                </wp:positionH>
                <wp:positionV relativeFrom="paragraph">
                  <wp:posOffset>7103110</wp:posOffset>
                </wp:positionV>
                <wp:extent cx="7306945" cy="11125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306945" cy="1112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9E3203" w14:textId="77777777" w:rsidR="001A140A" w:rsidRPr="001A140A" w:rsidRDefault="001A140A" w:rsidP="001A140A">
                            <w:pPr>
                              <w:bidi/>
                              <w:jc w:val="both"/>
                              <w:rPr>
                                <w:rFonts w:ascii="Arial" w:eastAsia="Calibri" w:hAnsi="Arial" w:cs="Arial"/>
                              </w:rPr>
                            </w:pPr>
                            <w:r w:rsidRPr="001A140A">
                              <w:rPr>
                                <w:rFonts w:ascii="Arial" w:eastAsia="Calibri" w:hAnsi="Arial" w:cs="Arial"/>
                                <w:rtl/>
                              </w:rPr>
                              <w:t xml:space="preserve">هل تعلم أن طلاب المدارس الثانوية قد يكونوا قادرين على الحصول على اعتماد فيما يتعلق باللغات التي يعرفونها بالفعل بخلاف الإنجليزية؟ تعلم كيف يمكنك ذلك من خلال </w:t>
                            </w:r>
                            <w:r w:rsidRPr="001A140A">
                              <w:rPr>
                                <w:rFonts w:ascii="Arial" w:eastAsia="Calibri" w:hAnsi="Arial" w:cs="Arial"/>
                                <w:b/>
                                <w:bCs/>
                                <w:rtl/>
                              </w:rPr>
                              <w:t>برنامج الاعتماد العالمي للغة</w:t>
                            </w:r>
                            <w:r w:rsidRPr="001A140A">
                              <w:rPr>
                                <w:rFonts w:ascii="Arial" w:eastAsia="Calibri" w:hAnsi="Arial" w:cs="Arial"/>
                                <w:rtl/>
                              </w:rPr>
                              <w:t xml:space="preserve"> عبر</w:t>
                            </w:r>
                            <w:r w:rsidRPr="001A140A">
                              <w:rPr>
                                <w:rFonts w:ascii="Arial" w:eastAsia="Calibri" w:hAnsi="Arial" w:cs="Arial"/>
                              </w:rPr>
                              <w:t>:</w:t>
                            </w:r>
                          </w:p>
                          <w:bookmarkStart w:id="0" w:name="_GoBack"/>
                          <w:p w14:paraId="3FA74896" w14:textId="77777777" w:rsidR="00065D61" w:rsidRDefault="00065D61" w:rsidP="00065D61">
                            <w:pPr>
                              <w:pStyle w:val="NoSpacing"/>
                              <w:rPr>
                                <w:sz w:val="32"/>
                                <w:szCs w:val="26"/>
                              </w:rPr>
                            </w:pPr>
                            <w:r>
                              <w:rPr>
                                <w:sz w:val="20"/>
                              </w:rPr>
                              <w:fldChar w:fldCharType="begin"/>
                            </w:r>
                            <w:r>
                              <w:rPr>
                                <w:sz w:val="20"/>
                              </w:rPr>
                              <w:instrText xml:space="preserve"> HYPERLINK "https://www.k12.wa.us/student-success/resources-subject-area/world-languages/world-language-competency-testing" </w:instrText>
                            </w:r>
                            <w:r>
                              <w:rPr>
                                <w:sz w:val="20"/>
                              </w:rPr>
                              <w:fldChar w:fldCharType="separate"/>
                            </w:r>
                            <w:r>
                              <w:rPr>
                                <w:rStyle w:val="Hyperlink"/>
                                <w:sz w:val="20"/>
                              </w:rPr>
                              <w:t>https://www.k12.wa.us/student-success/resources-subject-area/world-languages/world-language-competency-testing</w:t>
                            </w:r>
                            <w:r>
                              <w:rPr>
                                <w:sz w:val="20"/>
                              </w:rPr>
                              <w:fldChar w:fldCharType="end"/>
                            </w:r>
                          </w:p>
                          <w:bookmarkEnd w:id="0"/>
                          <w:p w14:paraId="40392ED4" w14:textId="77777777" w:rsidR="001D39F7" w:rsidRPr="00560D8C" w:rsidRDefault="001D39F7" w:rsidP="001D39F7">
                            <w:pPr>
                              <w:pStyle w:val="NoSpacing"/>
                              <w:rPr>
                                <w:b/>
                                <w:bCs/>
                                <w:sz w:val="22"/>
                                <w:szCs w:val="24"/>
                              </w:rPr>
                            </w:pPr>
                          </w:p>
                          <w:p w14:paraId="6CC64D22" w14:textId="77777777" w:rsidR="001D39F7" w:rsidRPr="00560D8C" w:rsidRDefault="001D39F7" w:rsidP="001D39F7">
                            <w:pPr>
                              <w:pStyle w:val="NoSpacing"/>
                              <w:rPr>
                                <w:rFonts w:cs="Arial"/>
                                <w:sz w:val="24"/>
                                <w:szCs w:val="24"/>
                              </w:rPr>
                            </w:pPr>
                          </w:p>
                          <w:p w14:paraId="0E8A148E" w14:textId="77777777" w:rsidR="006207D8" w:rsidRPr="00D204EC" w:rsidRDefault="006207D8" w:rsidP="00AC643F">
                            <w:pPr>
                              <w:pStyle w:val="NoSpacing"/>
                              <w:rPr>
                                <w:b/>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5BE57" id="_x0000_t202" coordsize="21600,21600" o:spt="202" path="m,l,21600r21600,l21600,xe">
                <v:stroke joinstyle="miter"/>
                <v:path gradientshapeok="t" o:connecttype="rect"/>
              </v:shapetype>
              <v:shape id="Text Box 13" o:spid="_x0000_s1029" type="#_x0000_t202" style="position:absolute;margin-left:-1.8pt;margin-top:559.3pt;width:575.35pt;height:8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" filled="f" stroked="f" strokeweight=".5pt">
                <v:textbox>
                  <w:txbxContent>
                    <w:p w14:paraId="6C9E3203" w14:textId="77777777" w:rsidR="001A140A" w:rsidRPr="001A140A" w:rsidRDefault="001A140A" w:rsidP="001A140A">
                      <w:pPr>
                        <w:bidi/>
                        <w:jc w:val="both"/>
                        <w:rPr>
                          <w:rFonts w:ascii="Arial" w:eastAsia="Calibri" w:hAnsi="Arial" w:cs="Arial"/>
                        </w:rPr>
                      </w:pPr>
                      <w:r w:rsidRPr="001A140A">
                        <w:rPr>
                          <w:rFonts w:ascii="Arial" w:eastAsia="Calibri" w:hAnsi="Arial" w:cs="Arial"/>
                          <w:rtl/>
                        </w:rPr>
                        <w:t xml:space="preserve">هل تعلم أن طلاب المدارس الثانوية قد يكونوا قادرين على الحصول على اعتماد فيما يتعلق باللغات التي يعرفونها بالفعل بخلاف الإنجليزية؟ تعلم كيف يمكنك ذلك من خلال </w:t>
                      </w:r>
                      <w:r w:rsidRPr="001A140A">
                        <w:rPr>
                          <w:rFonts w:ascii="Arial" w:eastAsia="Calibri" w:hAnsi="Arial" w:cs="Arial"/>
                          <w:b/>
                          <w:bCs/>
                          <w:rtl/>
                        </w:rPr>
                        <w:t>برنامج الاعتماد العالمي للغة</w:t>
                      </w:r>
                      <w:r w:rsidRPr="001A140A">
                        <w:rPr>
                          <w:rFonts w:ascii="Arial" w:eastAsia="Calibri" w:hAnsi="Arial" w:cs="Arial"/>
                          <w:rtl/>
                        </w:rPr>
                        <w:t xml:space="preserve"> عبر</w:t>
                      </w:r>
                      <w:r w:rsidRPr="001A140A">
                        <w:rPr>
                          <w:rFonts w:ascii="Arial" w:eastAsia="Calibri" w:hAnsi="Arial" w:cs="Arial"/>
                        </w:rPr>
                        <w:t>:</w:t>
                      </w:r>
                    </w:p>
                    <w:bookmarkStart w:id="1" w:name="_GoBack"/>
                    <w:p w14:paraId="3FA74896" w14:textId="77777777" w:rsidR="00065D61" w:rsidRDefault="00065D61" w:rsidP="00065D61">
                      <w:pPr>
                        <w:pStyle w:val="NoSpacing"/>
                        <w:rPr>
                          <w:sz w:val="32"/>
                          <w:szCs w:val="26"/>
                        </w:rPr>
                      </w:pPr>
                      <w:r>
                        <w:rPr>
                          <w:sz w:val="20"/>
                        </w:rPr>
                        <w:fldChar w:fldCharType="begin"/>
                      </w:r>
                      <w:r>
                        <w:rPr>
                          <w:sz w:val="20"/>
                        </w:rPr>
                        <w:instrText xml:space="preserve"> HYPERLINK "https://www.k12.wa.us/student-success/resources-subject-area/world-languages/world-language-competency-testing" </w:instrText>
                      </w:r>
                      <w:r>
                        <w:rPr>
                          <w:sz w:val="20"/>
                        </w:rPr>
                        <w:fldChar w:fldCharType="separate"/>
                      </w:r>
                      <w:r>
                        <w:rPr>
                          <w:rStyle w:val="Hyperlink"/>
                          <w:sz w:val="20"/>
                        </w:rPr>
                        <w:t>https://www.k12.wa.us/student-success/resources-subject-area/world-languages/world-language-competency-testing</w:t>
                      </w:r>
                      <w:r>
                        <w:rPr>
                          <w:sz w:val="20"/>
                        </w:rPr>
                        <w:fldChar w:fldCharType="end"/>
                      </w:r>
                    </w:p>
                    <w:bookmarkEnd w:id="1"/>
                    <w:p w14:paraId="40392ED4" w14:textId="77777777" w:rsidR="001D39F7" w:rsidRPr="00560D8C" w:rsidRDefault="001D39F7" w:rsidP="001D39F7">
                      <w:pPr>
                        <w:pStyle w:val="NoSpacing"/>
                        <w:rPr>
                          <w:b/>
                          <w:bCs/>
                          <w:sz w:val="22"/>
                          <w:szCs w:val="24"/>
                        </w:rPr>
                      </w:pPr>
                    </w:p>
                    <w:p w14:paraId="6CC64D22" w14:textId="77777777" w:rsidR="001D39F7" w:rsidRPr="00560D8C" w:rsidRDefault="001D39F7" w:rsidP="001D39F7">
                      <w:pPr>
                        <w:pStyle w:val="NoSpacing"/>
                        <w:rPr>
                          <w:rFonts w:cs="Arial"/>
                          <w:sz w:val="24"/>
                          <w:szCs w:val="24"/>
                        </w:rPr>
                      </w:pPr>
                    </w:p>
                    <w:p w14:paraId="0E8A148E" w14:textId="77777777" w:rsidR="006207D8" w:rsidRPr="00D204EC" w:rsidRDefault="006207D8" w:rsidP="00AC643F">
                      <w:pPr>
                        <w:pStyle w:val="NoSpacing"/>
                        <w:rPr>
                          <w:b/>
                          <w:sz w:val="32"/>
                          <w:szCs w:val="28"/>
                        </w:rPr>
                      </w:pPr>
                    </w:p>
                  </w:txbxContent>
                </v:textbox>
              </v:shape>
            </w:pict>
          </mc:Fallback>
        </mc:AlternateContent>
      </w:r>
      <w:r w:rsidR="008928CC">
        <w:rPr>
          <w:noProof/>
        </w:rPr>
        <mc:AlternateContent>
          <mc:Choice Requires="wps">
            <w:drawing>
              <wp:anchor distT="0" distB="0" distL="114300" distR="114300" simplePos="0" relativeHeight="251700224" behindDoc="0" locked="0" layoutInCell="1" allowOverlap="1" wp14:anchorId="65C3A80A" wp14:editId="1E1284FE">
                <wp:simplePos x="0" y="0"/>
                <wp:positionH relativeFrom="margin">
                  <wp:align>right</wp:align>
                </wp:positionH>
                <wp:positionV relativeFrom="paragraph">
                  <wp:posOffset>6751402</wp:posOffset>
                </wp:positionV>
                <wp:extent cx="7326762" cy="36576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7326762" cy="365760"/>
                        </a:xfrm>
                        <a:prstGeom prst="rect">
                          <a:avLst/>
                        </a:prstGeom>
                        <a:solidFill>
                          <a:srgbClr val="0099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F1CE4B" w14:textId="0E76F1CE" w:rsidR="00CA36F6" w:rsidRPr="008928CC" w:rsidRDefault="001A140A" w:rsidP="00CA36F6">
                            <w:pPr>
                              <w:spacing w:after="0"/>
                              <w:rPr>
                                <w:rFonts w:ascii="Myriad Pro" w:hAnsi="Myriad Pro"/>
                                <w:b/>
                                <w:sz w:val="32"/>
                              </w:rPr>
                            </w:pPr>
                            <w:proofErr w:type="spellStart"/>
                            <w:r w:rsidRPr="001A140A">
                              <w:rPr>
                                <w:rFonts w:ascii="Arial" w:hAnsi="Arial" w:cs="Arial"/>
                                <w:b/>
                                <w:sz w:val="32"/>
                              </w:rPr>
                              <w:t>هل</w:t>
                            </w:r>
                            <w:proofErr w:type="spellEnd"/>
                            <w:r w:rsidRPr="001A140A">
                              <w:rPr>
                                <w:rFonts w:ascii="Myriad Pro" w:hAnsi="Myriad Pro"/>
                                <w:b/>
                                <w:sz w:val="32"/>
                              </w:rPr>
                              <w:t xml:space="preserve"> </w:t>
                            </w:r>
                            <w:proofErr w:type="spellStart"/>
                            <w:r w:rsidRPr="001A140A">
                              <w:rPr>
                                <w:rFonts w:ascii="Arial" w:hAnsi="Arial" w:cs="Arial"/>
                                <w:b/>
                                <w:sz w:val="32"/>
                              </w:rPr>
                              <w:t>تعلم</w:t>
                            </w:r>
                            <w:proofErr w:type="spellEnd"/>
                            <w:r w:rsidRPr="001A140A">
                              <w:rPr>
                                <w:rFonts w:ascii="Arial" w:hAnsi="Arial" w:cs="Arial"/>
                                <w:b/>
                                <w:sz w:val="32"/>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C3A80A" id="Text Box 8" o:spid="_x0000_s1030" type="#_x0000_t202" style="position:absolute;margin-left:525.7pt;margin-top:531.6pt;width:576.9pt;height:28.8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" fillcolor="#090" stroked="f" strokeweight=".5pt">
                <v:textbox>
                  <w:txbxContent>
                    <w:p w14:paraId="25F1CE4B" w14:textId="0E76F1CE" w:rsidR="00CA36F6" w:rsidRPr="008928CC" w:rsidRDefault="001A140A" w:rsidP="00CA36F6">
                      <w:pPr>
                        <w:spacing w:after="0"/>
                        <w:rPr>
                          <w:rFonts w:ascii="Myriad Pro" w:hAnsi="Myriad Pro"/>
                          <w:b/>
                          <w:sz w:val="32"/>
                        </w:rPr>
                      </w:pPr>
                      <w:proofErr w:type="spellStart"/>
                      <w:r w:rsidRPr="001A140A">
                        <w:rPr>
                          <w:rFonts w:ascii="Arial" w:hAnsi="Arial" w:cs="Arial"/>
                          <w:b/>
                          <w:sz w:val="32"/>
                        </w:rPr>
                        <w:t>هل</w:t>
                      </w:r>
                      <w:proofErr w:type="spellEnd"/>
                      <w:r w:rsidRPr="001A140A">
                        <w:rPr>
                          <w:rFonts w:ascii="Myriad Pro" w:hAnsi="Myriad Pro"/>
                          <w:b/>
                          <w:sz w:val="32"/>
                        </w:rPr>
                        <w:t xml:space="preserve"> </w:t>
                      </w:r>
                      <w:proofErr w:type="spellStart"/>
                      <w:r w:rsidRPr="001A140A">
                        <w:rPr>
                          <w:rFonts w:ascii="Arial" w:hAnsi="Arial" w:cs="Arial"/>
                          <w:b/>
                          <w:sz w:val="32"/>
                        </w:rPr>
                        <w:t>تعلم</w:t>
                      </w:r>
                      <w:proofErr w:type="spellEnd"/>
                      <w:r w:rsidRPr="001A140A">
                        <w:rPr>
                          <w:rFonts w:ascii="Arial" w:hAnsi="Arial" w:cs="Arial"/>
                          <w:b/>
                          <w:sz w:val="32"/>
                        </w:rPr>
                        <w:t>؟</w:t>
                      </w:r>
                    </w:p>
                  </w:txbxContent>
                </v:textbox>
                <w10:wrap anchorx="margin"/>
              </v:shape>
            </w:pict>
          </mc:Fallback>
        </mc:AlternateContent>
      </w:r>
      <w:r w:rsidR="00CA36F6">
        <w:rPr>
          <w:noProof/>
        </w:rPr>
        <mc:AlternateContent>
          <mc:Choice Requires="wps">
            <w:drawing>
              <wp:anchor distT="0" distB="0" distL="114300" distR="114300" simplePos="0" relativeHeight="251698176" behindDoc="0" locked="0" layoutInCell="1" allowOverlap="1" wp14:anchorId="4784B354" wp14:editId="48E07A0D">
                <wp:simplePos x="0" y="0"/>
                <wp:positionH relativeFrom="column">
                  <wp:posOffset>5491480</wp:posOffset>
                </wp:positionH>
                <wp:positionV relativeFrom="paragraph">
                  <wp:posOffset>511810</wp:posOffset>
                </wp:positionV>
                <wp:extent cx="1737360" cy="1661531"/>
                <wp:effectExtent l="0" t="0" r="15240" b="15240"/>
                <wp:wrapNone/>
                <wp:docPr id="2" name="Text Box 2"/>
                <wp:cNvGraphicFramePr/>
                <a:graphic xmlns:a="http://schemas.openxmlformats.org/drawingml/2006/main">
                  <a:graphicData uri="http://schemas.microsoft.com/office/word/2010/wordprocessingShape">
                    <wps:wsp>
                      <wps:cNvSpPr txBox="1"/>
                      <wps:spPr>
                        <a:xfrm>
                          <a:off x="0" y="0"/>
                          <a:ext cx="1737360" cy="1661531"/>
                        </a:xfrm>
                        <a:prstGeom prst="rect">
                          <a:avLst/>
                        </a:prstGeom>
                        <a:solidFill>
                          <a:schemeClr val="lt1"/>
                        </a:solidFill>
                        <a:ln w="6350">
                          <a:solidFill>
                            <a:schemeClr val="bg1">
                              <a:lumMod val="9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F0A48E0" w14:textId="77777777" w:rsidR="001A140A" w:rsidRPr="00685C13" w:rsidRDefault="001A140A" w:rsidP="001A140A">
                            <w:pPr>
                              <w:rPr>
                                <w:sz w:val="28"/>
                              </w:rPr>
                            </w:pPr>
                            <w:bookmarkStart w:id="2" w:name="_Hlk525113769"/>
                            <w:bookmarkStart w:id="3" w:name="_Hlk525113770"/>
                            <w:bookmarkStart w:id="4" w:name="_Hlk525114393"/>
                            <w:bookmarkStart w:id="5" w:name="_Hlk525114394"/>
                            <w:bookmarkStart w:id="6" w:name="_Hlk525114969"/>
                            <w:bookmarkStart w:id="7" w:name="_Hlk525114970"/>
                            <w:bookmarkStart w:id="8" w:name="_Hlk525115766"/>
                            <w:bookmarkStart w:id="9" w:name="_Hlk525115767"/>
                            <w:bookmarkStart w:id="10" w:name="_Hlk525116282"/>
                            <w:bookmarkStart w:id="11" w:name="_Hlk525116283"/>
                            <w:bookmarkStart w:id="12" w:name="_Hlk525116284"/>
                            <w:bookmarkStart w:id="13" w:name="_Hlk525116285"/>
                            <w:bookmarkStart w:id="14" w:name="_Hlk525116287"/>
                            <w:bookmarkStart w:id="15" w:name="_Hlk525116288"/>
                            <w:bookmarkStart w:id="16" w:name="_Hlk525117014"/>
                            <w:bookmarkStart w:id="17" w:name="_Hlk525117015"/>
                            <w:bookmarkStart w:id="18" w:name="_Hlk525117669"/>
                            <w:bookmarkStart w:id="19" w:name="_Hlk525117670"/>
                            <w:bookmarkStart w:id="20" w:name="_Hlk525118222"/>
                            <w:bookmarkStart w:id="21" w:name="_Hlk525118223"/>
                            <w:bookmarkStart w:id="22" w:name="_Hlk525118790"/>
                            <w:bookmarkStart w:id="23" w:name="_Hlk525118791"/>
                            <w:bookmarkStart w:id="24" w:name="_Hlk525119303"/>
                            <w:bookmarkStart w:id="25" w:name="_Hlk525119304"/>
                            <w:bookmarkStart w:id="26" w:name="_Hlk525119734"/>
                            <w:bookmarkStart w:id="27" w:name="_Hlk525119735"/>
                            <w:bookmarkStart w:id="28" w:name="_Hlk525120110"/>
                            <w:bookmarkStart w:id="29" w:name="_Hlk525120111"/>
                            <w:bookmarkStart w:id="30" w:name="_Hlk525120953"/>
                            <w:bookmarkStart w:id="31" w:name="_Hlk525120954"/>
                            <w:bookmarkStart w:id="32" w:name="_Hlk525127086"/>
                            <w:bookmarkStart w:id="33" w:name="_Hlk525127087"/>
                            <w:bookmarkStart w:id="34" w:name="_Hlk525127088"/>
                            <w:bookmarkStart w:id="35" w:name="_Hlk525127089"/>
                            <w:bookmarkStart w:id="36" w:name="_Hlk525127090"/>
                            <w:bookmarkStart w:id="37" w:name="_Hlk525127091"/>
                            <w:bookmarkStart w:id="38" w:name="_Hlk525127092"/>
                            <w:bookmarkStart w:id="39" w:name="_Hlk525127093"/>
                            <w:bookmarkStart w:id="40" w:name="_Hlk525128127"/>
                            <w:bookmarkStart w:id="41" w:name="_Hlk525128128"/>
                            <w:bookmarkStart w:id="42" w:name="_Hlk525128605"/>
                            <w:bookmarkStart w:id="43" w:name="_Hlk525128606"/>
                            <w:bookmarkStart w:id="44" w:name="_Hlk525129321"/>
                            <w:bookmarkStart w:id="45" w:name="_Hlk525129322"/>
                            <w:bookmarkStart w:id="46" w:name="_Hlk525130693"/>
                            <w:bookmarkStart w:id="47" w:name="_Hlk525130694"/>
                            <w:bookmarkStart w:id="48" w:name="_Hlk525130905"/>
                            <w:bookmarkStart w:id="49" w:name="_Hlk525130906"/>
                            <w:proofErr w:type="spellStart"/>
                            <w:r w:rsidRPr="002C5AF0">
                              <w:rPr>
                                <w:rFonts w:ascii="Arial" w:hAnsi="Arial" w:cs="Arial"/>
                                <w:sz w:val="28"/>
                              </w:rPr>
                              <w:t>أدخل</w:t>
                            </w:r>
                            <w:proofErr w:type="spellEnd"/>
                            <w:r w:rsidRPr="002C5AF0">
                              <w:rPr>
                                <w:sz w:val="28"/>
                              </w:rPr>
                              <w:t xml:space="preserve"> </w:t>
                            </w:r>
                            <w:proofErr w:type="spellStart"/>
                            <w:r w:rsidRPr="002C5AF0">
                              <w:rPr>
                                <w:rFonts w:ascii="Arial" w:hAnsi="Arial" w:cs="Arial"/>
                                <w:sz w:val="28"/>
                              </w:rPr>
                              <w:t>شعار</w:t>
                            </w:r>
                            <w:proofErr w:type="spellEnd"/>
                            <w:r w:rsidRPr="002C5AF0">
                              <w:rPr>
                                <w:sz w:val="28"/>
                              </w:rPr>
                              <w:t xml:space="preserve"> </w:t>
                            </w:r>
                            <w:proofErr w:type="spellStart"/>
                            <w:r w:rsidRPr="002C5AF0">
                              <w:rPr>
                                <w:rFonts w:ascii="Arial" w:hAnsi="Arial" w:cs="Arial"/>
                                <w:sz w:val="28"/>
                              </w:rPr>
                              <w:t>المدرسة</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roofErr w:type="spellEnd"/>
                          </w:p>
                          <w:p w14:paraId="04DE1CB1" w14:textId="34709B80" w:rsidR="00CA36F6" w:rsidRPr="00685C13" w:rsidRDefault="00CA36F6">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84B354" id="_x0000_s1031" type="#_x0000_t202" style="position:absolute;margin-left:432.4pt;margin-top:40.3pt;width:136.8pt;height:130.8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" fillcolor="white [3201]" strokecolor="#f2f2f2 [3052]" strokeweight=".5pt">
                <v:textbox>
                  <w:txbxContent>
                    <w:p w14:paraId="5F0A48E0" w14:textId="77777777" w:rsidR="001A140A" w:rsidRPr="00685C13" w:rsidRDefault="001A140A" w:rsidP="001A140A">
                      <w:pPr>
                        <w:rPr>
                          <w:sz w:val="28"/>
                        </w:rPr>
                      </w:pPr>
                      <w:bookmarkStart w:id="48" w:name="_Hlk525113769"/>
                      <w:bookmarkStart w:id="49" w:name="_Hlk525113770"/>
                      <w:bookmarkStart w:id="50" w:name="_Hlk525114393"/>
                      <w:bookmarkStart w:id="51" w:name="_Hlk525114394"/>
                      <w:bookmarkStart w:id="52" w:name="_Hlk525114969"/>
                      <w:bookmarkStart w:id="53" w:name="_Hlk525114970"/>
                      <w:bookmarkStart w:id="54" w:name="_Hlk525115766"/>
                      <w:bookmarkStart w:id="55" w:name="_Hlk525115767"/>
                      <w:bookmarkStart w:id="56" w:name="_Hlk525116282"/>
                      <w:bookmarkStart w:id="57" w:name="_Hlk525116283"/>
                      <w:bookmarkStart w:id="58" w:name="_Hlk525116284"/>
                      <w:bookmarkStart w:id="59" w:name="_Hlk525116285"/>
                      <w:bookmarkStart w:id="60" w:name="_Hlk525116287"/>
                      <w:bookmarkStart w:id="61" w:name="_Hlk525116288"/>
                      <w:bookmarkStart w:id="62" w:name="_Hlk525117014"/>
                      <w:bookmarkStart w:id="63" w:name="_Hlk525117015"/>
                      <w:bookmarkStart w:id="64" w:name="_Hlk525117669"/>
                      <w:bookmarkStart w:id="65" w:name="_Hlk525117670"/>
                      <w:bookmarkStart w:id="66" w:name="_Hlk525118222"/>
                      <w:bookmarkStart w:id="67" w:name="_Hlk525118223"/>
                      <w:bookmarkStart w:id="68" w:name="_Hlk525118790"/>
                      <w:bookmarkStart w:id="69" w:name="_Hlk525118791"/>
                      <w:bookmarkStart w:id="70" w:name="_Hlk525119303"/>
                      <w:bookmarkStart w:id="71" w:name="_Hlk525119304"/>
                      <w:bookmarkStart w:id="72" w:name="_Hlk525119734"/>
                      <w:bookmarkStart w:id="73" w:name="_Hlk525119735"/>
                      <w:bookmarkStart w:id="74" w:name="_Hlk525120110"/>
                      <w:bookmarkStart w:id="75" w:name="_Hlk525120111"/>
                      <w:bookmarkStart w:id="76" w:name="_Hlk525120953"/>
                      <w:bookmarkStart w:id="77" w:name="_Hlk525120954"/>
                      <w:bookmarkStart w:id="78" w:name="_Hlk525127086"/>
                      <w:bookmarkStart w:id="79" w:name="_Hlk525127087"/>
                      <w:bookmarkStart w:id="80" w:name="_Hlk525127088"/>
                      <w:bookmarkStart w:id="81" w:name="_Hlk525127089"/>
                      <w:bookmarkStart w:id="82" w:name="_Hlk525127090"/>
                      <w:bookmarkStart w:id="83" w:name="_Hlk525127091"/>
                      <w:bookmarkStart w:id="84" w:name="_Hlk525127092"/>
                      <w:bookmarkStart w:id="85" w:name="_Hlk525127093"/>
                      <w:bookmarkStart w:id="86" w:name="_Hlk525128127"/>
                      <w:bookmarkStart w:id="87" w:name="_Hlk525128128"/>
                      <w:bookmarkStart w:id="88" w:name="_Hlk525128605"/>
                      <w:bookmarkStart w:id="89" w:name="_Hlk525128606"/>
                      <w:bookmarkStart w:id="90" w:name="_Hlk525129321"/>
                      <w:bookmarkStart w:id="91" w:name="_Hlk525129322"/>
                      <w:bookmarkStart w:id="92" w:name="_Hlk525130693"/>
                      <w:bookmarkStart w:id="93" w:name="_Hlk525130694"/>
                      <w:bookmarkStart w:id="94" w:name="_Hlk525130905"/>
                      <w:bookmarkStart w:id="95" w:name="_Hlk525130906"/>
                      <w:proofErr w:type="spellStart"/>
                      <w:r w:rsidRPr="002C5AF0">
                        <w:rPr>
                          <w:rFonts w:ascii="Arial" w:hAnsi="Arial" w:cs="Arial"/>
                          <w:sz w:val="28"/>
                        </w:rPr>
                        <w:t>أدخل</w:t>
                      </w:r>
                      <w:proofErr w:type="spellEnd"/>
                      <w:r w:rsidRPr="002C5AF0">
                        <w:rPr>
                          <w:sz w:val="28"/>
                        </w:rPr>
                        <w:t xml:space="preserve"> </w:t>
                      </w:r>
                      <w:proofErr w:type="spellStart"/>
                      <w:r w:rsidRPr="002C5AF0">
                        <w:rPr>
                          <w:rFonts w:ascii="Arial" w:hAnsi="Arial" w:cs="Arial"/>
                          <w:sz w:val="28"/>
                        </w:rPr>
                        <w:t>شعار</w:t>
                      </w:r>
                      <w:proofErr w:type="spellEnd"/>
                      <w:r w:rsidRPr="002C5AF0">
                        <w:rPr>
                          <w:sz w:val="28"/>
                        </w:rPr>
                        <w:t xml:space="preserve"> </w:t>
                      </w:r>
                      <w:proofErr w:type="spellStart"/>
                      <w:r w:rsidRPr="002C5AF0">
                        <w:rPr>
                          <w:rFonts w:ascii="Arial" w:hAnsi="Arial" w:cs="Arial"/>
                          <w:sz w:val="28"/>
                        </w:rPr>
                        <w:t>المدرسة</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roofErr w:type="spellEnd"/>
                    </w:p>
                    <w:p w14:paraId="04DE1CB1" w14:textId="34709B80" w:rsidR="00CA36F6" w:rsidRPr="00685C13" w:rsidRDefault="00CA36F6">
                      <w:pPr>
                        <w:rPr>
                          <w:sz w:val="28"/>
                        </w:rPr>
                      </w:pPr>
                    </w:p>
                  </w:txbxContent>
                </v:textbox>
              </v:shape>
            </w:pict>
          </mc:Fallback>
        </mc:AlternateContent>
      </w:r>
      <w:r w:rsidR="00874387">
        <w:rPr>
          <w:noProof/>
        </w:rPr>
        <mc:AlternateContent>
          <mc:Choice Requires="wps">
            <w:drawing>
              <wp:anchor distT="0" distB="0" distL="457200" distR="114300" simplePos="0" relativeHeight="251696128" behindDoc="0" locked="0" layoutInCell="0" allowOverlap="1" wp14:anchorId="66B72B13" wp14:editId="1BFC5664">
                <wp:simplePos x="0" y="0"/>
                <wp:positionH relativeFrom="margin">
                  <wp:posOffset>5488940</wp:posOffset>
                </wp:positionH>
                <wp:positionV relativeFrom="margin">
                  <wp:posOffset>3840480</wp:posOffset>
                </wp:positionV>
                <wp:extent cx="1737360" cy="2809875"/>
                <wp:effectExtent l="0" t="0" r="15240" b="28575"/>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809875"/>
                        </a:xfrm>
                        <a:prstGeom prst="rect">
                          <a:avLst/>
                        </a:prstGeom>
                        <a:noFill/>
                        <a:ln>
                          <a:solidFill>
                            <a:schemeClr val="bg1">
                              <a:lumMod val="95000"/>
                            </a:schemeClr>
                          </a:solidFill>
                        </a:ln>
                        <a:extLst/>
                      </wps:spPr>
                      <wps:txbx>
                        <w:txbxContent>
                          <w:p w14:paraId="586D83F2" w14:textId="77777777" w:rsidR="001A140A" w:rsidRDefault="001A140A" w:rsidP="001A140A">
                            <w:pPr>
                              <w:pStyle w:val="NoSpacing"/>
                              <w:rPr>
                                <w:sz w:val="28"/>
                              </w:rPr>
                            </w:pPr>
                            <w:bookmarkStart w:id="50" w:name="_Hlk525113787"/>
                            <w:bookmarkStart w:id="51" w:name="_Hlk525113788"/>
                            <w:bookmarkStart w:id="52" w:name="_Hlk525113789"/>
                            <w:bookmarkStart w:id="53" w:name="_Hlk525113790"/>
                            <w:bookmarkStart w:id="54" w:name="_Hlk525113791"/>
                            <w:bookmarkStart w:id="55" w:name="_Hlk525113792"/>
                            <w:bookmarkStart w:id="56" w:name="_Hlk525114410"/>
                            <w:bookmarkStart w:id="57" w:name="_Hlk525114411"/>
                            <w:bookmarkStart w:id="58" w:name="_Hlk525114412"/>
                            <w:bookmarkStart w:id="59" w:name="_Hlk525114413"/>
                            <w:bookmarkStart w:id="60" w:name="_Hlk525114979"/>
                            <w:bookmarkStart w:id="61" w:name="_Hlk525114980"/>
                            <w:bookmarkStart w:id="62" w:name="_Hlk525115778"/>
                            <w:bookmarkStart w:id="63" w:name="_Hlk525115779"/>
                            <w:bookmarkStart w:id="64" w:name="_Hlk525115780"/>
                            <w:bookmarkStart w:id="65" w:name="_Hlk525115781"/>
                            <w:bookmarkStart w:id="66" w:name="_Hlk525116298"/>
                            <w:bookmarkStart w:id="67" w:name="_Hlk525116299"/>
                            <w:bookmarkStart w:id="68" w:name="_Hlk525117022"/>
                            <w:bookmarkStart w:id="69" w:name="_Hlk525117023"/>
                            <w:bookmarkStart w:id="70" w:name="_Hlk525117678"/>
                            <w:bookmarkStart w:id="71" w:name="_Hlk525117679"/>
                            <w:bookmarkStart w:id="72" w:name="_Hlk525118215"/>
                            <w:bookmarkStart w:id="73" w:name="_Hlk525118216"/>
                            <w:bookmarkStart w:id="74" w:name="_Hlk525118799"/>
                            <w:bookmarkStart w:id="75" w:name="_Hlk525118800"/>
                            <w:bookmarkStart w:id="76" w:name="_Hlk525119312"/>
                            <w:bookmarkStart w:id="77" w:name="_Hlk525119313"/>
                            <w:bookmarkStart w:id="78" w:name="_Hlk525119745"/>
                            <w:bookmarkStart w:id="79" w:name="_Hlk525119746"/>
                            <w:bookmarkStart w:id="80" w:name="_Hlk525120104"/>
                            <w:bookmarkStart w:id="81" w:name="_Hlk525120105"/>
                            <w:bookmarkStart w:id="82" w:name="_Hlk525120963"/>
                            <w:bookmarkStart w:id="83" w:name="_Hlk525120964"/>
                            <w:bookmarkStart w:id="84" w:name="_Hlk525127096"/>
                            <w:bookmarkStart w:id="85" w:name="_Hlk525127097"/>
                            <w:bookmarkStart w:id="86" w:name="_Hlk525128154"/>
                            <w:bookmarkStart w:id="87" w:name="_Hlk525128155"/>
                            <w:bookmarkStart w:id="88" w:name="_Hlk525128614"/>
                            <w:bookmarkStart w:id="89" w:name="_Hlk525128615"/>
                            <w:bookmarkStart w:id="90" w:name="_Hlk525129330"/>
                            <w:bookmarkStart w:id="91" w:name="_Hlk525129331"/>
                            <w:bookmarkStart w:id="92" w:name="_Hlk525130702"/>
                            <w:bookmarkStart w:id="93" w:name="_Hlk525130703"/>
                            <w:bookmarkStart w:id="94" w:name="_Hlk525130914"/>
                            <w:bookmarkStart w:id="95" w:name="_Hlk525130915"/>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sdt>
                              <w:sdtPr>
                                <w:rPr>
                                  <w:sz w:val="28"/>
                                </w:rPr>
                                <w:id w:val="2003855205"/>
                                <w:placeholder>
                                  <w:docPart w:val="C0783484731545F1888776115B827ED7"/>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p>
                          <w:p w14:paraId="7C6BBBA5" w14:textId="77777777" w:rsidR="001A140A" w:rsidRPr="00874387" w:rsidRDefault="001A140A" w:rsidP="001A140A">
                            <w:pPr>
                              <w:pStyle w:val="NoSpacing"/>
                              <w:rPr>
                                <w:sz w:val="28"/>
                              </w:rPr>
                            </w:pPr>
                          </w:p>
                          <w:p w14:paraId="4C0A95E3" w14:textId="77777777" w:rsidR="001A140A" w:rsidRDefault="001A140A" w:rsidP="001A140A">
                            <w:pPr>
                              <w:pStyle w:val="NoSpacing"/>
                            </w:pPr>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r>
                              <w:t xml:space="preserve"> </w:t>
                            </w:r>
                            <w:sdt>
                              <w:sdtPr>
                                <w:id w:val="-339470322"/>
                                <w:placeholder>
                                  <w:docPart w:val="C0783484731545F1888776115B827ED7"/>
                                </w:placeholder>
                              </w:sdtPr>
                              <w:sdtEndPr/>
                              <w:sdtContent>
                                <w:sdt>
                                  <w:sdtPr>
                                    <w:rPr>
                                      <w:sz w:val="28"/>
                                    </w:rPr>
                                    <w:id w:val="64925796"/>
                                    <w:placeholder>
                                      <w:docPart w:val="4212831779B4497CB28229C1880D5C12"/>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p>
                          <w:p w14:paraId="4D250380" w14:textId="77777777" w:rsidR="001A140A" w:rsidRDefault="001A140A" w:rsidP="001A140A">
                            <w:pPr>
                              <w:pStyle w:val="NoSpacing"/>
                            </w:pPr>
                          </w:p>
                          <w:p w14:paraId="20041DC5" w14:textId="77777777" w:rsidR="001A140A" w:rsidRDefault="001A140A" w:rsidP="001A140A">
                            <w:pPr>
                              <w:pStyle w:val="NoSpacing"/>
                            </w:pPr>
                          </w:p>
                          <w:p w14:paraId="58F6C0FE" w14:textId="77777777" w:rsidR="001A140A" w:rsidRPr="00F35BE3" w:rsidRDefault="001A140A" w:rsidP="001A140A">
                            <w:pPr>
                              <w:pStyle w:val="NoSpacing"/>
                              <w:rPr>
                                <w:rStyle w:val="PlaceholderText"/>
                                <w:b/>
                                <w:bCs/>
                                <w:color w:val="163C3F" w:themeColor="text2" w:themeShade="BF"/>
                                <w:sz w:val="44"/>
                                <w:szCs w:val="28"/>
                              </w:rPr>
                            </w:pPr>
                            <w:proofErr w:type="spellStart"/>
                            <w:r w:rsidRPr="002C5AF0">
                              <w:rPr>
                                <w:rFonts w:ascii="Arial" w:hAnsi="Arial" w:cs="Arial"/>
                                <w:sz w:val="28"/>
                              </w:rPr>
                              <w:t>مركز</w:t>
                            </w:r>
                            <w:proofErr w:type="spellEnd"/>
                            <w:r w:rsidRPr="002C5AF0">
                              <w:rPr>
                                <w:sz w:val="28"/>
                              </w:rPr>
                              <w:t xml:space="preserve"> </w:t>
                            </w:r>
                            <w:proofErr w:type="spellStart"/>
                            <w:r w:rsidRPr="002C5AF0">
                              <w:rPr>
                                <w:rFonts w:ascii="Arial" w:hAnsi="Arial" w:cs="Arial"/>
                                <w:sz w:val="28"/>
                              </w:rPr>
                              <w:t>الدروس</w:t>
                            </w:r>
                            <w:proofErr w:type="spellEnd"/>
                            <w:r w:rsidRPr="002C5AF0">
                              <w:rPr>
                                <w:sz w:val="28"/>
                              </w:rPr>
                              <w:t xml:space="preserve"> </w:t>
                            </w:r>
                            <w:proofErr w:type="spellStart"/>
                            <w:r w:rsidRPr="002C5AF0">
                              <w:rPr>
                                <w:rFonts w:ascii="Arial" w:hAnsi="Arial" w:cs="Arial"/>
                                <w:sz w:val="28"/>
                              </w:rPr>
                              <w:t>الخصوصية</w:t>
                            </w:r>
                            <w:proofErr w:type="spellEnd"/>
                            <w:r>
                              <w:rPr>
                                <w:sz w:val="28"/>
                              </w:rPr>
                              <w:t>:</w:t>
                            </w:r>
                            <w:sdt>
                              <w:sdtPr>
                                <w:rPr>
                                  <w:sz w:val="24"/>
                                </w:rPr>
                                <w:id w:val="-568881245"/>
                                <w:placeholder>
                                  <w:docPart w:val="C0783484731545F1888776115B827ED7"/>
                                </w:placeholder>
                              </w:sdtPr>
                              <w:sdtEndPr/>
                              <w:sdtContent>
                                <w:sdt>
                                  <w:sdtPr>
                                    <w:rPr>
                                      <w:sz w:val="28"/>
                                    </w:rPr>
                                    <w:id w:val="-1585917771"/>
                                    <w:placeholder>
                                      <w:docPart w:val="C1B74D6082B743D3B76BA1879D44E4D9"/>
                                    </w:placeholder>
                                  </w:sdtPr>
                                  <w:sdtEnd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784FD6E6" w14:textId="6BDB558A" w:rsidR="00F35BE3" w:rsidRPr="00F35BE3" w:rsidRDefault="00F35BE3" w:rsidP="00874387">
                            <w:pPr>
                              <w:pStyle w:val="NoSpacing"/>
                              <w:rPr>
                                <w:rStyle w:val="PlaceholderText"/>
                                <w:b/>
                                <w:bCs/>
                                <w:color w:val="163C3F" w:themeColor="text2" w:themeShade="BF"/>
                                <w:sz w:val="44"/>
                                <w:szCs w:val="28"/>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B72B13" id="AutoShape 14" o:spid="_x0000_s1032" style="position:absolute;margin-left:432.2pt;margin-top:302.4pt;width:136.8pt;height:221.25pt;z-index:251696128;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" o:allowincell="f" filled="f" strokecolor="#f2f2f2 [3052]">
                <v:textbox inset="14.4pt,14.4pt,14.4pt,14.4pt">
                  <w:txbxContent>
                    <w:p w14:paraId="586D83F2" w14:textId="77777777" w:rsidR="001A140A" w:rsidRDefault="001A140A" w:rsidP="001A140A">
                      <w:pPr>
                        <w:pStyle w:val="NoSpacing"/>
                        <w:rPr>
                          <w:sz w:val="28"/>
                        </w:rPr>
                      </w:pPr>
                      <w:bookmarkStart w:id="142" w:name="_Hlk525113787"/>
                      <w:bookmarkStart w:id="143" w:name="_Hlk525113788"/>
                      <w:bookmarkStart w:id="144" w:name="_Hlk525113789"/>
                      <w:bookmarkStart w:id="145" w:name="_Hlk525113790"/>
                      <w:bookmarkStart w:id="146" w:name="_Hlk525113791"/>
                      <w:bookmarkStart w:id="147" w:name="_Hlk525113792"/>
                      <w:bookmarkStart w:id="148" w:name="_Hlk525114410"/>
                      <w:bookmarkStart w:id="149" w:name="_Hlk525114411"/>
                      <w:bookmarkStart w:id="150" w:name="_Hlk525114412"/>
                      <w:bookmarkStart w:id="151" w:name="_Hlk525114413"/>
                      <w:bookmarkStart w:id="152" w:name="_Hlk525114979"/>
                      <w:bookmarkStart w:id="153" w:name="_Hlk525114980"/>
                      <w:bookmarkStart w:id="154" w:name="_Hlk525115778"/>
                      <w:bookmarkStart w:id="155" w:name="_Hlk525115779"/>
                      <w:bookmarkStart w:id="156" w:name="_Hlk525115780"/>
                      <w:bookmarkStart w:id="157" w:name="_Hlk525115781"/>
                      <w:bookmarkStart w:id="158" w:name="_Hlk525116298"/>
                      <w:bookmarkStart w:id="159" w:name="_Hlk525116299"/>
                      <w:bookmarkStart w:id="160" w:name="_Hlk525117022"/>
                      <w:bookmarkStart w:id="161" w:name="_Hlk525117023"/>
                      <w:bookmarkStart w:id="162" w:name="_Hlk525117678"/>
                      <w:bookmarkStart w:id="163" w:name="_Hlk525117679"/>
                      <w:bookmarkStart w:id="164" w:name="_Hlk525118215"/>
                      <w:bookmarkStart w:id="165" w:name="_Hlk525118216"/>
                      <w:bookmarkStart w:id="166" w:name="_Hlk525118799"/>
                      <w:bookmarkStart w:id="167" w:name="_Hlk525118800"/>
                      <w:bookmarkStart w:id="168" w:name="_Hlk525119312"/>
                      <w:bookmarkStart w:id="169" w:name="_Hlk525119313"/>
                      <w:bookmarkStart w:id="170" w:name="_Hlk525119745"/>
                      <w:bookmarkStart w:id="171" w:name="_Hlk525119746"/>
                      <w:bookmarkStart w:id="172" w:name="_Hlk525120104"/>
                      <w:bookmarkStart w:id="173" w:name="_Hlk525120105"/>
                      <w:bookmarkStart w:id="174" w:name="_Hlk525120963"/>
                      <w:bookmarkStart w:id="175" w:name="_Hlk525120964"/>
                      <w:bookmarkStart w:id="176" w:name="_Hlk525127096"/>
                      <w:bookmarkStart w:id="177" w:name="_Hlk525127097"/>
                      <w:bookmarkStart w:id="178" w:name="_Hlk525128154"/>
                      <w:bookmarkStart w:id="179" w:name="_Hlk525128155"/>
                      <w:bookmarkStart w:id="180" w:name="_Hlk525128614"/>
                      <w:bookmarkStart w:id="181" w:name="_Hlk525128615"/>
                      <w:bookmarkStart w:id="182" w:name="_Hlk525129330"/>
                      <w:bookmarkStart w:id="183" w:name="_Hlk525129331"/>
                      <w:bookmarkStart w:id="184" w:name="_Hlk525130702"/>
                      <w:bookmarkStart w:id="185" w:name="_Hlk525130703"/>
                      <w:bookmarkStart w:id="186" w:name="_Hlk525130914"/>
                      <w:bookmarkStart w:id="187" w:name="_Hlk525130915"/>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sdt>
                        <w:sdtPr>
                          <w:rPr>
                            <w:sz w:val="28"/>
                          </w:rPr>
                          <w:id w:val="2003855205"/>
                          <w:placeholder>
                            <w:docPart w:val="C0783484731545F1888776115B827ED7"/>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p>
                    <w:p w14:paraId="7C6BBBA5" w14:textId="77777777" w:rsidR="001A140A" w:rsidRPr="00874387" w:rsidRDefault="001A140A" w:rsidP="001A140A">
                      <w:pPr>
                        <w:pStyle w:val="NoSpacing"/>
                        <w:rPr>
                          <w:sz w:val="28"/>
                        </w:rPr>
                      </w:pPr>
                    </w:p>
                    <w:p w14:paraId="4C0A95E3" w14:textId="77777777" w:rsidR="001A140A" w:rsidRDefault="001A140A" w:rsidP="001A140A">
                      <w:pPr>
                        <w:pStyle w:val="NoSpacing"/>
                      </w:pPr>
                      <w:proofErr w:type="spellStart"/>
                      <w:r w:rsidRPr="002C5AF0">
                        <w:rPr>
                          <w:rFonts w:ascii="Arial" w:hAnsi="Arial" w:cs="Arial"/>
                          <w:sz w:val="28"/>
                        </w:rPr>
                        <w:t>معلومات</w:t>
                      </w:r>
                      <w:proofErr w:type="spellEnd"/>
                      <w:r w:rsidRPr="002C5AF0">
                        <w:rPr>
                          <w:sz w:val="28"/>
                        </w:rPr>
                        <w:t xml:space="preserve"> </w:t>
                      </w:r>
                      <w:proofErr w:type="spellStart"/>
                      <w:r w:rsidRPr="002C5AF0">
                        <w:rPr>
                          <w:rFonts w:ascii="Arial" w:hAnsi="Arial" w:cs="Arial"/>
                          <w:sz w:val="28"/>
                        </w:rPr>
                        <w:t>الاتصال</w:t>
                      </w:r>
                      <w:proofErr w:type="spellEnd"/>
                      <w:r w:rsidRPr="002C5AF0">
                        <w:rPr>
                          <w:sz w:val="28"/>
                        </w:rPr>
                        <w:t xml:space="preserve"> </w:t>
                      </w:r>
                      <w:proofErr w:type="spellStart"/>
                      <w:r w:rsidRPr="002C5AF0">
                        <w:rPr>
                          <w:rFonts w:ascii="Arial" w:hAnsi="Arial" w:cs="Arial"/>
                          <w:sz w:val="28"/>
                        </w:rPr>
                        <w:t>بالمدرسة</w:t>
                      </w:r>
                      <w:proofErr w:type="spellEnd"/>
                      <w:r w:rsidRPr="00874387">
                        <w:rPr>
                          <w:sz w:val="28"/>
                        </w:rPr>
                        <w:t>:</w:t>
                      </w:r>
                      <w:r>
                        <w:t xml:space="preserve"> </w:t>
                      </w:r>
                      <w:sdt>
                        <w:sdtPr>
                          <w:id w:val="-339470322"/>
                          <w:placeholder>
                            <w:docPart w:val="C0783484731545F1888776115B827ED7"/>
                          </w:placeholder>
                        </w:sdtPr>
                        <w:sdtContent>
                          <w:sdt>
                            <w:sdtPr>
                              <w:rPr>
                                <w:sz w:val="28"/>
                              </w:rPr>
                              <w:id w:val="64925796"/>
                              <w:placeholder>
                                <w:docPart w:val="4212831779B4497CB28229C1880D5C12"/>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p>
                    <w:p w14:paraId="4D250380" w14:textId="77777777" w:rsidR="001A140A" w:rsidRDefault="001A140A" w:rsidP="001A140A">
                      <w:pPr>
                        <w:pStyle w:val="NoSpacing"/>
                      </w:pPr>
                    </w:p>
                    <w:p w14:paraId="20041DC5" w14:textId="77777777" w:rsidR="001A140A" w:rsidRDefault="001A140A" w:rsidP="001A140A">
                      <w:pPr>
                        <w:pStyle w:val="NoSpacing"/>
                      </w:pPr>
                    </w:p>
                    <w:p w14:paraId="58F6C0FE" w14:textId="77777777" w:rsidR="001A140A" w:rsidRPr="00F35BE3" w:rsidRDefault="001A140A" w:rsidP="001A140A">
                      <w:pPr>
                        <w:pStyle w:val="NoSpacing"/>
                        <w:rPr>
                          <w:rStyle w:val="PlaceholderText"/>
                          <w:b/>
                          <w:bCs/>
                          <w:color w:val="163C3F" w:themeColor="text2" w:themeShade="BF"/>
                          <w:sz w:val="44"/>
                          <w:szCs w:val="28"/>
                        </w:rPr>
                      </w:pPr>
                      <w:proofErr w:type="spellStart"/>
                      <w:r w:rsidRPr="002C5AF0">
                        <w:rPr>
                          <w:rFonts w:ascii="Arial" w:hAnsi="Arial" w:cs="Arial"/>
                          <w:sz w:val="28"/>
                        </w:rPr>
                        <w:t>مركز</w:t>
                      </w:r>
                      <w:proofErr w:type="spellEnd"/>
                      <w:r w:rsidRPr="002C5AF0">
                        <w:rPr>
                          <w:sz w:val="28"/>
                        </w:rPr>
                        <w:t xml:space="preserve"> </w:t>
                      </w:r>
                      <w:proofErr w:type="spellStart"/>
                      <w:r w:rsidRPr="002C5AF0">
                        <w:rPr>
                          <w:rFonts w:ascii="Arial" w:hAnsi="Arial" w:cs="Arial"/>
                          <w:sz w:val="28"/>
                        </w:rPr>
                        <w:t>الدروس</w:t>
                      </w:r>
                      <w:proofErr w:type="spellEnd"/>
                      <w:r w:rsidRPr="002C5AF0">
                        <w:rPr>
                          <w:sz w:val="28"/>
                        </w:rPr>
                        <w:t xml:space="preserve"> </w:t>
                      </w:r>
                      <w:proofErr w:type="spellStart"/>
                      <w:r w:rsidRPr="002C5AF0">
                        <w:rPr>
                          <w:rFonts w:ascii="Arial" w:hAnsi="Arial" w:cs="Arial"/>
                          <w:sz w:val="28"/>
                        </w:rPr>
                        <w:t>الخصوصية</w:t>
                      </w:r>
                      <w:proofErr w:type="spellEnd"/>
                      <w:r>
                        <w:rPr>
                          <w:sz w:val="28"/>
                        </w:rPr>
                        <w:t>:</w:t>
                      </w:r>
                      <w:sdt>
                        <w:sdtPr>
                          <w:rPr>
                            <w:sz w:val="24"/>
                          </w:rPr>
                          <w:id w:val="-568881245"/>
                          <w:placeholder>
                            <w:docPart w:val="C0783484731545F1888776115B827ED7"/>
                          </w:placeholder>
                        </w:sdtPr>
                        <w:sdtContent>
                          <w:sdt>
                            <w:sdtPr>
                              <w:rPr>
                                <w:sz w:val="28"/>
                              </w:rPr>
                              <w:id w:val="-1585917771"/>
                              <w:placeholder>
                                <w:docPart w:val="C1B74D6082B743D3B76BA1879D44E4D9"/>
                              </w:placeholder>
                            </w:sdtPr>
                            <w:sdtContent>
                              <w:r w:rsidRPr="002C5AF0">
                                <w:rPr>
                                  <w:rFonts w:ascii="Arial" w:eastAsia="Calibri" w:hAnsi="Arial" w:cs="Arial"/>
                                  <w:color w:val="A6A6A6" w:themeColor="background1" w:themeShade="A6"/>
                                  <w:sz w:val="24"/>
                                  <w:szCs w:val="24"/>
                                  <w:rtl/>
                                  <w:lang w:eastAsia="en-US"/>
                                </w:rPr>
                                <w:t>انقر لإدخال النص</w:t>
                              </w:r>
                            </w:sdtContent>
                          </w:sdt>
                        </w:sdtContent>
                      </w:sdt>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784FD6E6" w14:textId="6BDB558A" w:rsidR="00F35BE3" w:rsidRPr="00F35BE3" w:rsidRDefault="00F35BE3" w:rsidP="00874387">
                      <w:pPr>
                        <w:pStyle w:val="NoSpacing"/>
                        <w:rPr>
                          <w:rStyle w:val="PlaceholderText"/>
                          <w:b/>
                          <w:bCs/>
                          <w:color w:val="163C3F" w:themeColor="text2" w:themeShade="BF"/>
                          <w:sz w:val="44"/>
                          <w:szCs w:val="28"/>
                        </w:rPr>
                      </w:pPr>
                    </w:p>
                  </w:txbxContent>
                </v:textbox>
                <w10:wrap type="square" anchorx="margin" anchory="margin"/>
              </v:rect>
            </w:pict>
          </mc:Fallback>
        </mc:AlternateContent>
      </w:r>
      <w:r w:rsidR="001B2141">
        <w:br w:type="page"/>
      </w:r>
    </w:p>
    <w:p w14:paraId="703870A4" w14:textId="77777777" w:rsidR="001B2141" w:rsidRDefault="00287F5E" w:rsidP="001B2141">
      <w:r w:rsidRPr="00781C88">
        <w:rPr>
          <w:noProof/>
        </w:rPr>
        <w:lastRenderedPageBreak/>
        <mc:AlternateContent>
          <mc:Choice Requires="wps">
            <w:drawing>
              <wp:anchor distT="0" distB="0" distL="114300" distR="114300" simplePos="0" relativeHeight="251688960" behindDoc="0" locked="0" layoutInCell="1" allowOverlap="1" wp14:anchorId="3A8AEFAD" wp14:editId="7F19A645">
                <wp:simplePos x="0" y="0"/>
                <wp:positionH relativeFrom="column">
                  <wp:posOffset>2295525</wp:posOffset>
                </wp:positionH>
                <wp:positionV relativeFrom="paragraph">
                  <wp:posOffset>66674</wp:posOffset>
                </wp:positionV>
                <wp:extent cx="4890135" cy="3895725"/>
                <wp:effectExtent l="0" t="0" r="24765"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3895725"/>
                        </a:xfrm>
                        <a:prstGeom prst="rect">
                          <a:avLst/>
                        </a:prstGeom>
                        <a:noFill/>
                        <a:ln w="9525">
                          <a:solidFill>
                            <a:sysClr val="window" lastClr="FFFFFF">
                              <a:lumMod val="85000"/>
                            </a:sysClr>
                          </a:solidFill>
                          <a:miter lim="800000"/>
                          <a:headEnd/>
                          <a:tailEnd/>
                        </a:ln>
                      </wps:spPr>
                      <wps:txbx>
                        <w:txbxContent>
                          <w:p w14:paraId="60F82ACD" w14:textId="77777777" w:rsidR="001A140A" w:rsidRDefault="001A140A" w:rsidP="001A140A">
                            <w:pPr>
                              <w:spacing w:after="0" w:line="520" w:lineRule="exact"/>
                              <w:rPr>
                                <w:rFonts w:ascii="Myriad Pro" w:hAnsi="Myriad Pro"/>
                                <w:b/>
                                <w:sz w:val="36"/>
                              </w:rPr>
                            </w:pPr>
                            <w:bookmarkStart w:id="96" w:name="_Hlk525116319"/>
                            <w:proofErr w:type="spellStart"/>
                            <w:r w:rsidRPr="002C5AF0">
                              <w:rPr>
                                <w:rFonts w:ascii="Arial" w:hAnsi="Arial" w:cs="Arial"/>
                                <w:b/>
                                <w:sz w:val="36"/>
                              </w:rPr>
                              <w:t>الإعلانات</w:t>
                            </w:r>
                            <w:proofErr w:type="spellEnd"/>
                            <w:r w:rsidRPr="002C5AF0">
                              <w:rPr>
                                <w:rFonts w:ascii="Myriad Pro" w:hAnsi="Myriad Pro"/>
                                <w:b/>
                                <w:sz w:val="36"/>
                              </w:rPr>
                              <w:t xml:space="preserve"> </w:t>
                            </w:r>
                            <w:proofErr w:type="spellStart"/>
                            <w:r w:rsidRPr="002C5AF0">
                              <w:rPr>
                                <w:rFonts w:ascii="Arial" w:hAnsi="Arial" w:cs="Arial"/>
                                <w:b/>
                                <w:sz w:val="36"/>
                              </w:rPr>
                              <w:t>والأحداث</w:t>
                            </w:r>
                            <w:proofErr w:type="spellEnd"/>
                            <w:r w:rsidRPr="002C5AF0">
                              <w:rPr>
                                <w:rFonts w:ascii="Myriad Pro" w:hAnsi="Myriad Pro"/>
                                <w:b/>
                                <w:sz w:val="36"/>
                              </w:rPr>
                              <w:t xml:space="preserve"> </w:t>
                            </w:r>
                            <w:proofErr w:type="spellStart"/>
                            <w:r w:rsidRPr="002C5AF0">
                              <w:rPr>
                                <w:rFonts w:ascii="Arial" w:hAnsi="Arial" w:cs="Arial"/>
                                <w:b/>
                                <w:sz w:val="36"/>
                              </w:rPr>
                              <w:t>القادمة</w:t>
                            </w:r>
                            <w:proofErr w:type="spellEnd"/>
                          </w:p>
                          <w:p w14:paraId="78421647" w14:textId="1186E1A1" w:rsidR="00781C88" w:rsidRDefault="001A140A" w:rsidP="000331A7">
                            <w:pPr>
                              <w:pStyle w:val="ListParagraph"/>
                              <w:numPr>
                                <w:ilvl w:val="0"/>
                                <w:numId w:val="1"/>
                              </w:numPr>
                              <w:spacing w:after="0" w:line="520" w:lineRule="exact"/>
                              <w:ind w:left="450" w:hanging="270"/>
                              <w:rPr>
                                <w:b/>
                                <w:sz w:val="28"/>
                                <w:szCs w:val="28"/>
                              </w:rPr>
                            </w:pPr>
                            <w:bookmarkStart w:id="97" w:name="_Hlk525118193"/>
                            <w:bookmarkEnd w:id="96"/>
                            <w:proofErr w:type="spellStart"/>
                            <w:r w:rsidRPr="002C5AF0">
                              <w:rPr>
                                <w:rFonts w:ascii="Arial" w:hAnsi="Arial" w:cs="Arial"/>
                                <w:b/>
                                <w:sz w:val="28"/>
                                <w:szCs w:val="28"/>
                              </w:rPr>
                              <w:t>حدث</w:t>
                            </w:r>
                            <w:proofErr w:type="spellEnd"/>
                            <w:r w:rsidRPr="002C5AF0">
                              <w:rPr>
                                <w:b/>
                                <w:sz w:val="28"/>
                                <w:szCs w:val="28"/>
                              </w:rPr>
                              <w:t xml:space="preserve"> </w:t>
                            </w:r>
                            <w:proofErr w:type="spellStart"/>
                            <w:r w:rsidRPr="002C5AF0">
                              <w:rPr>
                                <w:rFonts w:ascii="Arial" w:hAnsi="Arial" w:cs="Arial"/>
                                <w:b/>
                                <w:sz w:val="28"/>
                                <w:szCs w:val="28"/>
                              </w:rPr>
                              <w:t>عائلي</w:t>
                            </w:r>
                            <w:bookmarkEnd w:id="97"/>
                            <w:proofErr w:type="spellEnd"/>
                            <w:r w:rsidR="00781C88" w:rsidRPr="00696E04">
                              <w:rPr>
                                <w:b/>
                                <w:sz w:val="28"/>
                                <w:szCs w:val="28"/>
                              </w:rPr>
                              <w:t>:</w:t>
                            </w:r>
                          </w:p>
                          <w:sdt>
                            <w:sdtPr>
                              <w:rPr>
                                <w:b/>
                                <w:sz w:val="28"/>
                                <w:szCs w:val="28"/>
                              </w:rPr>
                              <w:id w:val="-1628150936"/>
                            </w:sdtPr>
                            <w:sdtEndPr/>
                            <w:sdtContent>
                              <w:bookmarkStart w:id="98" w:name="_Hlk525118201" w:displacedByCustomXml="next"/>
                              <w:bookmarkStart w:id="99" w:name="_Hlk525114989" w:displacedByCustomXml="next"/>
                              <w:sdt>
                                <w:sdtPr>
                                  <w:rPr>
                                    <w:color w:val="A6A6A6" w:themeColor="background1" w:themeShade="A6"/>
                                    <w:sz w:val="24"/>
                                    <w:szCs w:val="28"/>
                                  </w:rPr>
                                  <w:id w:val="298037542"/>
                                </w:sdtPr>
                                <w:sdtEndPr/>
                                <w:sdtContent>
                                  <w:p w14:paraId="1A5D87EC" w14:textId="4EB6F7D1" w:rsidR="00696E04" w:rsidRPr="001A140A" w:rsidRDefault="001A140A" w:rsidP="001A140A">
                                    <w:pPr>
                                      <w:pStyle w:val="ListParagraph"/>
                                      <w:numPr>
                                        <w:ilvl w:val="0"/>
                                        <w:numId w:val="1"/>
                                      </w:numPr>
                                      <w:spacing w:after="0" w:line="520" w:lineRule="exact"/>
                                      <w:ind w:left="450" w:hanging="270"/>
                                      <w:rPr>
                                        <w:color w:val="A6A6A6" w:themeColor="background1" w:themeShade="A6"/>
                                        <w:sz w:val="24"/>
                                        <w:szCs w:val="28"/>
                                      </w:rPr>
                                    </w:pPr>
                                    <w:proofErr w:type="spellStart"/>
                                    <w:r w:rsidRPr="002C5AF0">
                                      <w:rPr>
                                        <w:rFonts w:ascii="Arial" w:hAnsi="Arial" w:cs="Arial"/>
                                        <w:color w:val="A6A6A6" w:themeColor="background1" w:themeShade="A6"/>
                                        <w:sz w:val="24"/>
                                        <w:szCs w:val="28"/>
                                      </w:rPr>
                                      <w:t>انقر</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لإدخال</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النص</w:t>
                                    </w:r>
                                    <w:proofErr w:type="spellEnd"/>
                                  </w:p>
                                </w:sdtContent>
                              </w:sdt>
                              <w:bookmarkEnd w:id="98" w:displacedByCustomXml="next"/>
                              <w:bookmarkEnd w:id="99" w:displacedByCustomXml="next"/>
                            </w:sdtContent>
                          </w:sdt>
                          <w:p w14:paraId="11343264" w14:textId="77777777" w:rsidR="00781C88" w:rsidRDefault="00781C88" w:rsidP="00781C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8AEFAD" id="_x0000_s1033" type="#_x0000_t202" style="position:absolute;margin-left:180.75pt;margin-top:5.25pt;width:385.05pt;height:30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" filled="f" strokecolor="#d9d9d9">
                <v:textbox>
                  <w:txbxContent>
                    <w:p w14:paraId="60F82ACD" w14:textId="77777777" w:rsidR="001A140A" w:rsidRDefault="001A140A" w:rsidP="001A140A">
                      <w:pPr>
                        <w:spacing w:after="0" w:line="520" w:lineRule="exact"/>
                        <w:rPr>
                          <w:rFonts w:ascii="Myriad Pro" w:hAnsi="Myriad Pro"/>
                          <w:b/>
                          <w:sz w:val="36"/>
                        </w:rPr>
                      </w:pPr>
                      <w:bookmarkStart w:id="192" w:name="_Hlk525116319"/>
                      <w:proofErr w:type="spellStart"/>
                      <w:r w:rsidRPr="002C5AF0">
                        <w:rPr>
                          <w:rFonts w:ascii="Arial" w:hAnsi="Arial" w:cs="Arial"/>
                          <w:b/>
                          <w:sz w:val="36"/>
                        </w:rPr>
                        <w:t>الإعلانات</w:t>
                      </w:r>
                      <w:proofErr w:type="spellEnd"/>
                      <w:r w:rsidRPr="002C5AF0">
                        <w:rPr>
                          <w:rFonts w:ascii="Myriad Pro" w:hAnsi="Myriad Pro"/>
                          <w:b/>
                          <w:sz w:val="36"/>
                        </w:rPr>
                        <w:t xml:space="preserve"> </w:t>
                      </w:r>
                      <w:proofErr w:type="spellStart"/>
                      <w:r w:rsidRPr="002C5AF0">
                        <w:rPr>
                          <w:rFonts w:ascii="Arial" w:hAnsi="Arial" w:cs="Arial"/>
                          <w:b/>
                          <w:sz w:val="36"/>
                        </w:rPr>
                        <w:t>والأحداث</w:t>
                      </w:r>
                      <w:proofErr w:type="spellEnd"/>
                      <w:r w:rsidRPr="002C5AF0">
                        <w:rPr>
                          <w:rFonts w:ascii="Myriad Pro" w:hAnsi="Myriad Pro"/>
                          <w:b/>
                          <w:sz w:val="36"/>
                        </w:rPr>
                        <w:t xml:space="preserve"> </w:t>
                      </w:r>
                      <w:proofErr w:type="spellStart"/>
                      <w:r w:rsidRPr="002C5AF0">
                        <w:rPr>
                          <w:rFonts w:ascii="Arial" w:hAnsi="Arial" w:cs="Arial"/>
                          <w:b/>
                          <w:sz w:val="36"/>
                        </w:rPr>
                        <w:t>القادمة</w:t>
                      </w:r>
                      <w:proofErr w:type="spellEnd"/>
                    </w:p>
                    <w:p w14:paraId="78421647" w14:textId="1186E1A1" w:rsidR="00781C88" w:rsidRDefault="001A140A" w:rsidP="000331A7">
                      <w:pPr>
                        <w:pStyle w:val="ListParagraph"/>
                        <w:numPr>
                          <w:ilvl w:val="0"/>
                          <w:numId w:val="1"/>
                        </w:numPr>
                        <w:spacing w:after="0" w:line="520" w:lineRule="exact"/>
                        <w:ind w:left="450" w:hanging="270"/>
                        <w:rPr>
                          <w:b/>
                          <w:sz w:val="28"/>
                          <w:szCs w:val="28"/>
                        </w:rPr>
                      </w:pPr>
                      <w:bookmarkStart w:id="193" w:name="_Hlk525118193"/>
                      <w:bookmarkEnd w:id="192"/>
                      <w:proofErr w:type="spellStart"/>
                      <w:r w:rsidRPr="002C5AF0">
                        <w:rPr>
                          <w:rFonts w:ascii="Arial" w:hAnsi="Arial" w:cs="Arial"/>
                          <w:b/>
                          <w:sz w:val="28"/>
                          <w:szCs w:val="28"/>
                        </w:rPr>
                        <w:t>حدث</w:t>
                      </w:r>
                      <w:proofErr w:type="spellEnd"/>
                      <w:r w:rsidRPr="002C5AF0">
                        <w:rPr>
                          <w:b/>
                          <w:sz w:val="28"/>
                          <w:szCs w:val="28"/>
                        </w:rPr>
                        <w:t xml:space="preserve"> </w:t>
                      </w:r>
                      <w:proofErr w:type="spellStart"/>
                      <w:r w:rsidRPr="002C5AF0">
                        <w:rPr>
                          <w:rFonts w:ascii="Arial" w:hAnsi="Arial" w:cs="Arial"/>
                          <w:b/>
                          <w:sz w:val="28"/>
                          <w:szCs w:val="28"/>
                        </w:rPr>
                        <w:t>عائلي</w:t>
                      </w:r>
                      <w:bookmarkEnd w:id="193"/>
                      <w:proofErr w:type="spellEnd"/>
                      <w:r w:rsidR="00781C88" w:rsidRPr="00696E04">
                        <w:rPr>
                          <w:b/>
                          <w:sz w:val="28"/>
                          <w:szCs w:val="28"/>
                        </w:rPr>
                        <w:t>:</w:t>
                      </w:r>
                    </w:p>
                    <w:sdt>
                      <w:sdtPr>
                        <w:rPr>
                          <w:b/>
                          <w:sz w:val="28"/>
                          <w:szCs w:val="28"/>
                        </w:rPr>
                        <w:id w:val="-1628150936"/>
                        <w:placeholder>
                          <w:docPart w:val="DefaultPlaceholder_1081868574"/>
                        </w:placeholder>
                      </w:sdtPr>
                      <w:sdtEndPr/>
                      <w:sdtContent>
                        <w:bookmarkStart w:id="194" w:name="_Hlk525118201" w:displacedByCustomXml="next"/>
                        <w:bookmarkStart w:id="195" w:name="_Hlk525114989" w:displacedByCustomXml="next"/>
                        <w:sdt>
                          <w:sdtPr>
                            <w:rPr>
                              <w:color w:val="A6A6A6" w:themeColor="background1" w:themeShade="A6"/>
                              <w:sz w:val="24"/>
                              <w:szCs w:val="28"/>
                            </w:rPr>
                            <w:id w:val="298037542"/>
                            <w:placeholder>
                              <w:docPart w:val="60D3EF438E46465AA1D02791CB00CEB0"/>
                            </w:placeholder>
                          </w:sdtPr>
                          <w:sdtContent>
                            <w:p w14:paraId="1A5D87EC" w14:textId="4EB6F7D1" w:rsidR="00696E04" w:rsidRPr="001A140A" w:rsidRDefault="001A140A" w:rsidP="001A140A">
                              <w:pPr>
                                <w:pStyle w:val="ListParagraph"/>
                                <w:numPr>
                                  <w:ilvl w:val="0"/>
                                  <w:numId w:val="1"/>
                                </w:numPr>
                                <w:spacing w:after="0" w:line="520" w:lineRule="exact"/>
                                <w:ind w:left="450" w:hanging="270"/>
                                <w:rPr>
                                  <w:color w:val="A6A6A6" w:themeColor="background1" w:themeShade="A6"/>
                                  <w:sz w:val="24"/>
                                  <w:szCs w:val="28"/>
                                </w:rPr>
                              </w:pPr>
                              <w:proofErr w:type="spellStart"/>
                              <w:r w:rsidRPr="002C5AF0">
                                <w:rPr>
                                  <w:rFonts w:ascii="Arial" w:hAnsi="Arial" w:cs="Arial"/>
                                  <w:color w:val="A6A6A6" w:themeColor="background1" w:themeShade="A6"/>
                                  <w:sz w:val="24"/>
                                  <w:szCs w:val="28"/>
                                </w:rPr>
                                <w:t>انقر</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لإدخال</w:t>
                              </w:r>
                              <w:proofErr w:type="spellEnd"/>
                              <w:r w:rsidRPr="002C5AF0">
                                <w:rPr>
                                  <w:color w:val="A6A6A6" w:themeColor="background1" w:themeShade="A6"/>
                                  <w:sz w:val="24"/>
                                  <w:szCs w:val="28"/>
                                </w:rPr>
                                <w:t xml:space="preserve"> </w:t>
                              </w:r>
                              <w:proofErr w:type="spellStart"/>
                              <w:r w:rsidRPr="002C5AF0">
                                <w:rPr>
                                  <w:rFonts w:ascii="Arial" w:hAnsi="Arial" w:cs="Arial"/>
                                  <w:color w:val="A6A6A6" w:themeColor="background1" w:themeShade="A6"/>
                                  <w:sz w:val="24"/>
                                  <w:szCs w:val="28"/>
                                </w:rPr>
                                <w:t>النص</w:t>
                              </w:r>
                              <w:proofErr w:type="spellEnd"/>
                            </w:p>
                          </w:sdtContent>
                        </w:sdt>
                        <w:bookmarkEnd w:id="195" w:displacedByCustomXml="next"/>
                        <w:bookmarkEnd w:id="194" w:displacedByCustomXml="next"/>
                      </w:sdtContent>
                    </w:sdt>
                    <w:p w14:paraId="11343264" w14:textId="77777777" w:rsidR="00781C88" w:rsidRDefault="00781C88" w:rsidP="00781C88"/>
                  </w:txbxContent>
                </v:textbox>
              </v:shape>
            </w:pict>
          </mc:Fallback>
        </mc:AlternateContent>
      </w:r>
      <w:r w:rsidR="00436814">
        <w:rPr>
          <w:noProof/>
        </w:rPr>
        <mc:AlternateContent>
          <mc:Choice Requires="wps">
            <w:drawing>
              <wp:anchor distT="0" distB="0" distL="114300" distR="114300" simplePos="0" relativeHeight="251664384" behindDoc="0" locked="0" layoutInCell="1" allowOverlap="1" wp14:anchorId="160CB0E3" wp14:editId="7FEAA5D7">
                <wp:simplePos x="0" y="0"/>
                <wp:positionH relativeFrom="column">
                  <wp:posOffset>3810</wp:posOffset>
                </wp:positionH>
                <wp:positionV relativeFrom="paragraph">
                  <wp:posOffset>77470</wp:posOffset>
                </wp:positionV>
                <wp:extent cx="2193010" cy="36576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3010" cy="365760"/>
                        </a:xfrm>
                        <a:prstGeom prst="rect">
                          <a:avLst/>
                        </a:prstGeom>
                        <a:solidFill>
                          <a:schemeClr val="accent3"/>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FAB4AC" w14:textId="091BDC9B" w:rsidR="001B2141" w:rsidRPr="00F45C84" w:rsidRDefault="001A140A" w:rsidP="001A140A">
                            <w:pPr>
                              <w:widowControl w:val="0"/>
                              <w:spacing w:line="240" w:lineRule="auto"/>
                              <w:jc w:val="center"/>
                              <w:rPr>
                                <w:rFonts w:ascii="Myriad Pro" w:hAnsi="Myriad Pro" w:cs="Arial"/>
                                <w:sz w:val="18"/>
                                <w:szCs w:val="15"/>
                              </w:rPr>
                            </w:pPr>
                            <w:proofErr w:type="spellStart"/>
                            <w:r w:rsidRPr="001A140A">
                              <w:rPr>
                                <w:rFonts w:ascii="Arial" w:hAnsi="Arial" w:cs="Arial"/>
                                <w:b/>
                                <w:sz w:val="32"/>
                                <w:szCs w:val="15"/>
                              </w:rPr>
                              <w:t>أسطورة</w:t>
                            </w:r>
                            <w:proofErr w:type="spellEnd"/>
                            <w:r w:rsidRPr="001A140A">
                              <w:rPr>
                                <w:rFonts w:ascii="Myriad Pro" w:hAnsi="Myriad Pro" w:cs="Arial"/>
                                <w:b/>
                                <w:sz w:val="32"/>
                                <w:szCs w:val="15"/>
                              </w:rPr>
                              <w:t xml:space="preserve"> </w:t>
                            </w:r>
                            <w:proofErr w:type="spellStart"/>
                            <w:r w:rsidRPr="001A140A">
                              <w:rPr>
                                <w:rFonts w:ascii="Arial" w:hAnsi="Arial" w:cs="Arial"/>
                                <w:b/>
                                <w:sz w:val="32"/>
                                <w:szCs w:val="15"/>
                              </w:rPr>
                              <w:t>باستر</w:t>
                            </w:r>
                            <w:proofErr w:type="spellEnd"/>
                          </w:p>
                          <w:p w14:paraId="7EF21601" w14:textId="77777777" w:rsidR="001B2141" w:rsidRPr="009E4AFB" w:rsidRDefault="001B2141" w:rsidP="001B2141">
                            <w:pPr>
                              <w:spacing w:after="0"/>
                              <w:rPr>
                                <w:rFonts w:ascii="Myriad Pro" w:hAnsi="Myriad Pro"/>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0CB0E3" id="Text Box 10" o:spid="_x0000_s1034" type="#_x0000_t202" style="position:absolute;margin-left:.3pt;margin-top:6.1pt;width:172.7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" fillcolor="#e6b729 [3206]" stroked="f" strokeweight=".5pt">
                <v:textbox>
                  <w:txbxContent>
                    <w:p w14:paraId="7AFAB4AC" w14:textId="091BDC9B" w:rsidR="001B2141" w:rsidRPr="00F45C84" w:rsidRDefault="001A140A" w:rsidP="001A140A">
                      <w:pPr>
                        <w:widowControl w:val="0"/>
                        <w:spacing w:line="240" w:lineRule="auto"/>
                        <w:jc w:val="center"/>
                        <w:rPr>
                          <w:rFonts w:ascii="Myriad Pro" w:hAnsi="Myriad Pro" w:cs="Arial"/>
                          <w:sz w:val="18"/>
                          <w:szCs w:val="15"/>
                        </w:rPr>
                      </w:pPr>
                      <w:proofErr w:type="spellStart"/>
                      <w:r w:rsidRPr="001A140A">
                        <w:rPr>
                          <w:rFonts w:ascii="Arial" w:hAnsi="Arial" w:cs="Arial"/>
                          <w:b/>
                          <w:sz w:val="32"/>
                          <w:szCs w:val="15"/>
                        </w:rPr>
                        <w:t>أسطورة</w:t>
                      </w:r>
                      <w:proofErr w:type="spellEnd"/>
                      <w:r w:rsidRPr="001A140A">
                        <w:rPr>
                          <w:rFonts w:ascii="Myriad Pro" w:hAnsi="Myriad Pro" w:cs="Arial"/>
                          <w:b/>
                          <w:sz w:val="32"/>
                          <w:szCs w:val="15"/>
                        </w:rPr>
                        <w:t xml:space="preserve"> </w:t>
                      </w:r>
                      <w:proofErr w:type="spellStart"/>
                      <w:r w:rsidRPr="001A140A">
                        <w:rPr>
                          <w:rFonts w:ascii="Arial" w:hAnsi="Arial" w:cs="Arial"/>
                          <w:b/>
                          <w:sz w:val="32"/>
                          <w:szCs w:val="15"/>
                        </w:rPr>
                        <w:t>باستر</w:t>
                      </w:r>
                      <w:proofErr w:type="spellEnd"/>
                    </w:p>
                    <w:p w14:paraId="7EF21601" w14:textId="77777777" w:rsidR="001B2141" w:rsidRPr="009E4AFB" w:rsidRDefault="001B2141" w:rsidP="001B2141">
                      <w:pPr>
                        <w:spacing w:after="0"/>
                        <w:rPr>
                          <w:rFonts w:ascii="Myriad Pro" w:hAnsi="Myriad Pro"/>
                          <w:b/>
                          <w:sz w:val="28"/>
                        </w:rPr>
                      </w:pPr>
                    </w:p>
                  </w:txbxContent>
                </v:textbox>
              </v:shape>
            </w:pict>
          </mc:Fallback>
        </mc:AlternateContent>
      </w:r>
    </w:p>
    <w:p w14:paraId="40462E20" w14:textId="77777777" w:rsidR="00671A4B" w:rsidRPr="001B2141" w:rsidRDefault="00AD1D8F" w:rsidP="001B2141">
      <w:r>
        <w:rPr>
          <w:noProof/>
        </w:rPr>
        <mc:AlternateContent>
          <mc:Choice Requires="wps">
            <w:drawing>
              <wp:anchor distT="0" distB="0" distL="114300" distR="114300" simplePos="0" relativeHeight="251669504" behindDoc="0" locked="0" layoutInCell="1" allowOverlap="1" wp14:anchorId="67E91DD7" wp14:editId="752AC14E">
                <wp:simplePos x="0" y="0"/>
                <wp:positionH relativeFrom="column">
                  <wp:posOffset>2295525</wp:posOffset>
                </wp:positionH>
                <wp:positionV relativeFrom="paragraph">
                  <wp:posOffset>3734434</wp:posOffset>
                </wp:positionV>
                <wp:extent cx="4922352" cy="4086225"/>
                <wp:effectExtent l="0" t="0" r="0"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352" cy="4086225"/>
                        </a:xfrm>
                        <a:prstGeom prst="rect">
                          <a:avLst/>
                        </a:prstGeom>
                        <a:solidFill>
                          <a:schemeClr val="accent4">
                            <a:lumMod val="20000"/>
                            <a:lumOff val="80000"/>
                          </a:schemeClr>
                        </a:solidFill>
                        <a:ln w="9525">
                          <a:noFill/>
                          <a:miter lim="800000"/>
                          <a:headEnd/>
                          <a:tailEnd/>
                        </a:ln>
                      </wps:spPr>
                      <wps:txbx>
                        <w:txbxContent>
                          <w:p w14:paraId="51CCC201" w14:textId="77777777" w:rsidR="001A140A" w:rsidRPr="001A140A" w:rsidRDefault="001A140A" w:rsidP="001A140A">
                            <w:pPr>
                              <w:bidi/>
                              <w:jc w:val="both"/>
                              <w:rPr>
                                <w:rFonts w:ascii="Arial" w:eastAsia="Calibri" w:hAnsi="Arial" w:cs="Arial"/>
                                <w:b/>
                                <w:bCs/>
                                <w:sz w:val="30"/>
                                <w:szCs w:val="30"/>
                              </w:rPr>
                            </w:pPr>
                            <w:r w:rsidRPr="001A140A">
                              <w:rPr>
                                <w:rFonts w:ascii="Arial" w:eastAsia="Calibri" w:hAnsi="Arial" w:cs="Arial"/>
                                <w:b/>
                                <w:bCs/>
                                <w:sz w:val="30"/>
                                <w:szCs w:val="30"/>
                                <w:rtl/>
                              </w:rPr>
                              <w:t>القائمة المرجعية للطلاب</w:t>
                            </w:r>
                          </w:p>
                          <w:p w14:paraId="373B76FB" w14:textId="77777777" w:rsidR="001A140A" w:rsidRPr="001A140A" w:rsidRDefault="001A140A" w:rsidP="001A140A">
                            <w:pPr>
                              <w:numPr>
                                <w:ilvl w:val="0"/>
                                <w:numId w:val="9"/>
                              </w:numPr>
                              <w:bidi/>
                              <w:contextualSpacing/>
                              <w:jc w:val="both"/>
                              <w:rPr>
                                <w:rFonts w:ascii="Arial" w:eastAsia="Calibri" w:hAnsi="Arial" w:cs="Arial"/>
                                <w:b/>
                                <w:bCs/>
                                <w:sz w:val="24"/>
                                <w:szCs w:val="24"/>
                              </w:rPr>
                            </w:pPr>
                            <w:r w:rsidRPr="001A140A">
                              <w:rPr>
                                <w:rFonts w:ascii="Arial" w:eastAsia="Calibri" w:hAnsi="Arial" w:cs="Arial"/>
                                <w:b/>
                                <w:bCs/>
                                <w:sz w:val="24"/>
                                <w:szCs w:val="24"/>
                                <w:rtl/>
                              </w:rPr>
                              <w:t>قم بوضع جدول للمقابلات المطلوبة</w:t>
                            </w:r>
                            <w:r w:rsidRPr="001A140A">
                              <w:rPr>
                                <w:rFonts w:ascii="Arial" w:eastAsia="Calibri" w:hAnsi="Arial" w:cs="Arial"/>
                                <w:b/>
                                <w:bCs/>
                                <w:sz w:val="24"/>
                                <w:szCs w:val="24"/>
                              </w:rPr>
                              <w:t>.</w:t>
                            </w:r>
                          </w:p>
                          <w:p w14:paraId="7F50541F" w14:textId="77777777" w:rsidR="001A140A" w:rsidRPr="001A140A" w:rsidRDefault="001A140A" w:rsidP="001A140A">
                            <w:pPr>
                              <w:numPr>
                                <w:ilvl w:val="0"/>
                                <w:numId w:val="9"/>
                              </w:numPr>
                              <w:bidi/>
                              <w:contextualSpacing/>
                              <w:jc w:val="both"/>
                              <w:rPr>
                                <w:rFonts w:ascii="Arial" w:eastAsia="Calibri" w:hAnsi="Arial" w:cs="Arial"/>
                                <w:b/>
                                <w:bCs/>
                                <w:sz w:val="24"/>
                                <w:szCs w:val="24"/>
                              </w:rPr>
                            </w:pPr>
                            <w:r w:rsidRPr="001A140A">
                              <w:rPr>
                                <w:rFonts w:ascii="Arial" w:eastAsia="Calibri" w:hAnsi="Arial" w:cs="Arial"/>
                                <w:sz w:val="24"/>
                                <w:szCs w:val="24"/>
                                <w:rtl/>
                              </w:rPr>
                              <w:t>ستكمل إجراءات القبول بالجامعة وطلبات التقدم للمساعدات المالية. إذا كنت تخطط للالتحاق بكلية مجتمعية أو تقنية، لا تنتظر حتى آخر لحظة لتقديم الطلب - فقد تكون المساعدة المالية قد انتهت وقد تكون الفصول التي تريد الالتحاق بها قد اكتملت. احتفظ بنسخ من جميع النماذج التي ترسلها بالبريد أو ترسلها عبر الإنترنت</w:t>
                            </w:r>
                            <w:r w:rsidRPr="001A140A">
                              <w:rPr>
                                <w:rFonts w:ascii="Arial" w:eastAsia="Calibri" w:hAnsi="Arial" w:cs="Arial"/>
                                <w:sz w:val="24"/>
                                <w:szCs w:val="24"/>
                              </w:rPr>
                              <w:t>.</w:t>
                            </w:r>
                          </w:p>
                          <w:p w14:paraId="47B81A67" w14:textId="77777777" w:rsidR="001A140A" w:rsidRPr="001A140A" w:rsidRDefault="001A140A" w:rsidP="001A140A">
                            <w:pPr>
                              <w:bidi/>
                              <w:jc w:val="both"/>
                              <w:rPr>
                                <w:rFonts w:ascii="Arial" w:eastAsia="Calibri" w:hAnsi="Arial" w:cs="Arial"/>
                              </w:rPr>
                            </w:pPr>
                          </w:p>
                          <w:p w14:paraId="7CD9C60B" w14:textId="77777777" w:rsidR="001A140A" w:rsidRPr="001A140A" w:rsidRDefault="001A140A" w:rsidP="001A140A">
                            <w:pPr>
                              <w:bidi/>
                              <w:jc w:val="both"/>
                              <w:rPr>
                                <w:rFonts w:ascii="Arial" w:eastAsia="Calibri" w:hAnsi="Arial" w:cs="Arial"/>
                                <w:b/>
                                <w:bCs/>
                                <w:sz w:val="30"/>
                                <w:szCs w:val="30"/>
                              </w:rPr>
                            </w:pPr>
                            <w:r w:rsidRPr="001A140A">
                              <w:rPr>
                                <w:rFonts w:ascii="Arial" w:eastAsia="Calibri" w:hAnsi="Arial" w:cs="Arial"/>
                                <w:b/>
                                <w:bCs/>
                                <w:sz w:val="30"/>
                                <w:szCs w:val="30"/>
                                <w:rtl/>
                              </w:rPr>
                              <w:t>القائمة المرجعية للاسرة</w:t>
                            </w:r>
                          </w:p>
                          <w:p w14:paraId="498F9206" w14:textId="77777777" w:rsidR="001A140A" w:rsidRPr="001A140A" w:rsidRDefault="001A140A" w:rsidP="001A140A">
                            <w:pPr>
                              <w:numPr>
                                <w:ilvl w:val="0"/>
                                <w:numId w:val="10"/>
                              </w:numPr>
                              <w:bidi/>
                              <w:contextualSpacing/>
                              <w:jc w:val="both"/>
                              <w:rPr>
                                <w:rFonts w:ascii="Arial" w:eastAsia="Calibri" w:hAnsi="Arial" w:cs="Arial"/>
                                <w:sz w:val="24"/>
                                <w:szCs w:val="24"/>
                              </w:rPr>
                            </w:pPr>
                            <w:r w:rsidRPr="001A140A">
                              <w:rPr>
                                <w:rFonts w:ascii="Arial" w:eastAsia="Calibri" w:hAnsi="Arial" w:cs="Arial"/>
                                <w:sz w:val="24"/>
                                <w:szCs w:val="24"/>
                                <w:rtl/>
                              </w:rPr>
                              <w:t>شجع طفلك على إجراء المقابلات الجامعية إذا كانت ضرورية. المقابلة هي طريقة رائعة لطفلك لمعرفة المزيد عن الكلية والعكس. احصل على لمحة عامة عن عملية المقابلة</w:t>
                            </w:r>
                            <w:r w:rsidRPr="001A140A">
                              <w:rPr>
                                <w:rFonts w:ascii="Arial" w:eastAsia="Calibri" w:hAnsi="Arial" w:cs="Arial"/>
                                <w:sz w:val="24"/>
                                <w:szCs w:val="24"/>
                              </w:rPr>
                              <w:t>.</w:t>
                            </w:r>
                          </w:p>
                          <w:p w14:paraId="23E1DE1A" w14:textId="77777777" w:rsidR="001A140A" w:rsidRPr="001A140A" w:rsidRDefault="001A140A" w:rsidP="001A140A">
                            <w:pPr>
                              <w:numPr>
                                <w:ilvl w:val="0"/>
                                <w:numId w:val="10"/>
                              </w:numPr>
                              <w:bidi/>
                              <w:contextualSpacing/>
                              <w:jc w:val="both"/>
                              <w:rPr>
                                <w:rFonts w:ascii="Arial" w:eastAsia="Calibri" w:hAnsi="Arial" w:cs="Arial"/>
                                <w:sz w:val="24"/>
                                <w:szCs w:val="24"/>
                              </w:rPr>
                            </w:pPr>
                            <w:r w:rsidRPr="001A140A">
                              <w:rPr>
                                <w:rFonts w:ascii="Arial" w:eastAsia="Calibri" w:hAnsi="Arial" w:cs="Arial"/>
                                <w:sz w:val="24"/>
                                <w:szCs w:val="24"/>
                                <w:rtl/>
                              </w:rPr>
                              <w:t>تعاون مع طفلك لتقديم طلب الحصول على مساعدة مالية. كلما تقدمت، كلما كان ذلك أفضل</w:t>
                            </w:r>
                            <w:r w:rsidRPr="001A140A">
                              <w:rPr>
                                <w:rFonts w:ascii="Arial" w:eastAsia="Calibri" w:hAnsi="Arial" w:cs="Arial"/>
                                <w:sz w:val="24"/>
                                <w:szCs w:val="24"/>
                              </w:rPr>
                              <w:t>.</w:t>
                            </w:r>
                          </w:p>
                          <w:p w14:paraId="2B1250D5" w14:textId="77777777" w:rsidR="001A140A" w:rsidRPr="001A140A" w:rsidRDefault="001A140A" w:rsidP="001A140A">
                            <w:pPr>
                              <w:numPr>
                                <w:ilvl w:val="0"/>
                                <w:numId w:val="10"/>
                              </w:numPr>
                              <w:bidi/>
                              <w:contextualSpacing/>
                              <w:jc w:val="both"/>
                              <w:rPr>
                                <w:rFonts w:ascii="Arial" w:eastAsia="Calibri" w:hAnsi="Arial" w:cs="Arial"/>
                                <w:sz w:val="24"/>
                                <w:szCs w:val="24"/>
                              </w:rPr>
                            </w:pPr>
                            <w:r w:rsidRPr="001A140A">
                              <w:rPr>
                                <w:rFonts w:ascii="Arial" w:eastAsia="Calibri" w:hAnsi="Arial" w:cs="Arial"/>
                                <w:sz w:val="24"/>
                                <w:szCs w:val="24"/>
                                <w:rtl/>
                              </w:rPr>
                              <w:t>تعرف على خيارات قروض الكلية مع طلفك. يمكن أن يكون اقتراض المال للكلية اختيارًا ذكيًا - خاصة إذا حصل طالب التعليم الثانوي على قرض فيدرالي منخفض الفائدة. كن حذرا؛ تعرف على خيارات القروض ودور ولي الأمر في اقتراض المال</w:t>
                            </w:r>
                            <w:r w:rsidRPr="001A140A">
                              <w:rPr>
                                <w:rFonts w:ascii="Arial" w:eastAsia="Calibri"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E91DD7" id="_x0000_s1035" type="#_x0000_t202" style="position:absolute;margin-left:180.75pt;margin-top:294.05pt;width:387.6pt;height:3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" fillcolor="#e1eee8 [663]" stroked="f">
                <v:textbox>
                  <w:txbxContent>
                    <w:p w14:paraId="51CCC201" w14:textId="77777777" w:rsidR="001A140A" w:rsidRPr="001A140A" w:rsidRDefault="001A140A" w:rsidP="001A140A">
                      <w:pPr>
                        <w:bidi/>
                        <w:jc w:val="both"/>
                        <w:rPr>
                          <w:rFonts w:ascii="Arial" w:eastAsia="Calibri" w:hAnsi="Arial" w:cs="Arial"/>
                          <w:b/>
                          <w:bCs/>
                          <w:sz w:val="30"/>
                          <w:szCs w:val="30"/>
                        </w:rPr>
                      </w:pPr>
                      <w:r w:rsidRPr="001A140A">
                        <w:rPr>
                          <w:rFonts w:ascii="Arial" w:eastAsia="Calibri" w:hAnsi="Arial" w:cs="Arial"/>
                          <w:b/>
                          <w:bCs/>
                          <w:sz w:val="30"/>
                          <w:szCs w:val="30"/>
                          <w:rtl/>
                        </w:rPr>
                        <w:t>القائمة المرجعية للطلاب</w:t>
                      </w:r>
                    </w:p>
                    <w:p w14:paraId="373B76FB" w14:textId="77777777" w:rsidR="001A140A" w:rsidRPr="001A140A" w:rsidRDefault="001A140A" w:rsidP="001A140A">
                      <w:pPr>
                        <w:numPr>
                          <w:ilvl w:val="0"/>
                          <w:numId w:val="9"/>
                        </w:numPr>
                        <w:bidi/>
                        <w:contextualSpacing/>
                        <w:jc w:val="both"/>
                        <w:rPr>
                          <w:rFonts w:ascii="Arial" w:eastAsia="Calibri" w:hAnsi="Arial" w:cs="Arial"/>
                          <w:b/>
                          <w:bCs/>
                          <w:sz w:val="24"/>
                          <w:szCs w:val="24"/>
                        </w:rPr>
                      </w:pPr>
                      <w:r w:rsidRPr="001A140A">
                        <w:rPr>
                          <w:rFonts w:ascii="Arial" w:eastAsia="Calibri" w:hAnsi="Arial" w:cs="Arial"/>
                          <w:b/>
                          <w:bCs/>
                          <w:sz w:val="24"/>
                          <w:szCs w:val="24"/>
                          <w:rtl/>
                        </w:rPr>
                        <w:t>قم بوضع جدول للمقابلات المطلوبة</w:t>
                      </w:r>
                      <w:r w:rsidRPr="001A140A">
                        <w:rPr>
                          <w:rFonts w:ascii="Arial" w:eastAsia="Calibri" w:hAnsi="Arial" w:cs="Arial"/>
                          <w:b/>
                          <w:bCs/>
                          <w:sz w:val="24"/>
                          <w:szCs w:val="24"/>
                        </w:rPr>
                        <w:t>.</w:t>
                      </w:r>
                    </w:p>
                    <w:p w14:paraId="7F50541F" w14:textId="77777777" w:rsidR="001A140A" w:rsidRPr="001A140A" w:rsidRDefault="001A140A" w:rsidP="001A140A">
                      <w:pPr>
                        <w:numPr>
                          <w:ilvl w:val="0"/>
                          <w:numId w:val="9"/>
                        </w:numPr>
                        <w:bidi/>
                        <w:contextualSpacing/>
                        <w:jc w:val="both"/>
                        <w:rPr>
                          <w:rFonts w:ascii="Arial" w:eastAsia="Calibri" w:hAnsi="Arial" w:cs="Arial"/>
                          <w:b/>
                          <w:bCs/>
                          <w:sz w:val="24"/>
                          <w:szCs w:val="24"/>
                        </w:rPr>
                      </w:pPr>
                      <w:r w:rsidRPr="001A140A">
                        <w:rPr>
                          <w:rFonts w:ascii="Arial" w:eastAsia="Calibri" w:hAnsi="Arial" w:cs="Arial"/>
                          <w:sz w:val="24"/>
                          <w:szCs w:val="24"/>
                          <w:rtl/>
                        </w:rPr>
                        <w:t>ستكمل إجراءات القبول بالجامعة وطلبات التقدم للمساعدات المالية. إذا كنت تخطط للالتحاق بكلية مجتمعية أو تقنية، لا تنتظر حتى آخر لحظة لتقديم الطلب - فقد تكون المساعدة المالية قد انتهت وقد تكون الفصول التي تريد الالتحاق بها قد اكتملت. احتفظ بنسخ من جميع النماذج التي ترسلها بالبريد أو ترسلها عبر الإنترنت</w:t>
                      </w:r>
                      <w:r w:rsidRPr="001A140A">
                        <w:rPr>
                          <w:rFonts w:ascii="Arial" w:eastAsia="Calibri" w:hAnsi="Arial" w:cs="Arial"/>
                          <w:sz w:val="24"/>
                          <w:szCs w:val="24"/>
                        </w:rPr>
                        <w:t>.</w:t>
                      </w:r>
                    </w:p>
                    <w:p w14:paraId="47B81A67" w14:textId="77777777" w:rsidR="001A140A" w:rsidRPr="001A140A" w:rsidRDefault="001A140A" w:rsidP="001A140A">
                      <w:pPr>
                        <w:bidi/>
                        <w:jc w:val="both"/>
                        <w:rPr>
                          <w:rFonts w:ascii="Arial" w:eastAsia="Calibri" w:hAnsi="Arial" w:cs="Arial"/>
                        </w:rPr>
                      </w:pPr>
                    </w:p>
                    <w:p w14:paraId="7CD9C60B" w14:textId="77777777" w:rsidR="001A140A" w:rsidRPr="001A140A" w:rsidRDefault="001A140A" w:rsidP="001A140A">
                      <w:pPr>
                        <w:bidi/>
                        <w:jc w:val="both"/>
                        <w:rPr>
                          <w:rFonts w:ascii="Arial" w:eastAsia="Calibri" w:hAnsi="Arial" w:cs="Arial"/>
                          <w:b/>
                          <w:bCs/>
                          <w:sz w:val="30"/>
                          <w:szCs w:val="30"/>
                        </w:rPr>
                      </w:pPr>
                      <w:r w:rsidRPr="001A140A">
                        <w:rPr>
                          <w:rFonts w:ascii="Arial" w:eastAsia="Calibri" w:hAnsi="Arial" w:cs="Arial"/>
                          <w:b/>
                          <w:bCs/>
                          <w:sz w:val="30"/>
                          <w:szCs w:val="30"/>
                          <w:rtl/>
                        </w:rPr>
                        <w:t xml:space="preserve">القائمة المرجعية </w:t>
                      </w:r>
                      <w:proofErr w:type="spellStart"/>
                      <w:r w:rsidRPr="001A140A">
                        <w:rPr>
                          <w:rFonts w:ascii="Arial" w:eastAsia="Calibri" w:hAnsi="Arial" w:cs="Arial"/>
                          <w:b/>
                          <w:bCs/>
                          <w:sz w:val="30"/>
                          <w:szCs w:val="30"/>
                          <w:rtl/>
                        </w:rPr>
                        <w:t>للاسرة</w:t>
                      </w:r>
                      <w:proofErr w:type="spellEnd"/>
                    </w:p>
                    <w:p w14:paraId="498F9206" w14:textId="77777777" w:rsidR="001A140A" w:rsidRPr="001A140A" w:rsidRDefault="001A140A" w:rsidP="001A140A">
                      <w:pPr>
                        <w:numPr>
                          <w:ilvl w:val="0"/>
                          <w:numId w:val="10"/>
                        </w:numPr>
                        <w:bidi/>
                        <w:contextualSpacing/>
                        <w:jc w:val="both"/>
                        <w:rPr>
                          <w:rFonts w:ascii="Arial" w:eastAsia="Calibri" w:hAnsi="Arial" w:cs="Arial"/>
                          <w:sz w:val="24"/>
                          <w:szCs w:val="24"/>
                        </w:rPr>
                      </w:pPr>
                      <w:r w:rsidRPr="001A140A">
                        <w:rPr>
                          <w:rFonts w:ascii="Arial" w:eastAsia="Calibri" w:hAnsi="Arial" w:cs="Arial"/>
                          <w:sz w:val="24"/>
                          <w:szCs w:val="24"/>
                          <w:rtl/>
                        </w:rPr>
                        <w:t>شجع طفلك على إجراء المقابلات الجامعية إذا كانت ضرورية. المقابلة هي طريقة رائعة لطفلك لمعرفة المزيد عن الكلية والعكس. احصل على لمحة عامة عن عملية المقابلة</w:t>
                      </w:r>
                      <w:r w:rsidRPr="001A140A">
                        <w:rPr>
                          <w:rFonts w:ascii="Arial" w:eastAsia="Calibri" w:hAnsi="Arial" w:cs="Arial"/>
                          <w:sz w:val="24"/>
                          <w:szCs w:val="24"/>
                        </w:rPr>
                        <w:t>.</w:t>
                      </w:r>
                    </w:p>
                    <w:p w14:paraId="23E1DE1A" w14:textId="77777777" w:rsidR="001A140A" w:rsidRPr="001A140A" w:rsidRDefault="001A140A" w:rsidP="001A140A">
                      <w:pPr>
                        <w:numPr>
                          <w:ilvl w:val="0"/>
                          <w:numId w:val="10"/>
                        </w:numPr>
                        <w:bidi/>
                        <w:contextualSpacing/>
                        <w:jc w:val="both"/>
                        <w:rPr>
                          <w:rFonts w:ascii="Arial" w:eastAsia="Calibri" w:hAnsi="Arial" w:cs="Arial"/>
                          <w:sz w:val="24"/>
                          <w:szCs w:val="24"/>
                        </w:rPr>
                      </w:pPr>
                      <w:r w:rsidRPr="001A140A">
                        <w:rPr>
                          <w:rFonts w:ascii="Arial" w:eastAsia="Calibri" w:hAnsi="Arial" w:cs="Arial"/>
                          <w:sz w:val="24"/>
                          <w:szCs w:val="24"/>
                          <w:rtl/>
                        </w:rPr>
                        <w:t>تعاون مع طفلك لتقديم طلب الحصول على مساعدة مالية. كلما تقدمت، كلما كان ذلك أفضل</w:t>
                      </w:r>
                      <w:r w:rsidRPr="001A140A">
                        <w:rPr>
                          <w:rFonts w:ascii="Arial" w:eastAsia="Calibri" w:hAnsi="Arial" w:cs="Arial"/>
                          <w:sz w:val="24"/>
                          <w:szCs w:val="24"/>
                        </w:rPr>
                        <w:t>.</w:t>
                      </w:r>
                    </w:p>
                    <w:p w14:paraId="2B1250D5" w14:textId="77777777" w:rsidR="001A140A" w:rsidRPr="001A140A" w:rsidRDefault="001A140A" w:rsidP="001A140A">
                      <w:pPr>
                        <w:numPr>
                          <w:ilvl w:val="0"/>
                          <w:numId w:val="10"/>
                        </w:numPr>
                        <w:bidi/>
                        <w:contextualSpacing/>
                        <w:jc w:val="both"/>
                        <w:rPr>
                          <w:rFonts w:ascii="Arial" w:eastAsia="Calibri" w:hAnsi="Arial" w:cs="Arial"/>
                          <w:sz w:val="24"/>
                          <w:szCs w:val="24"/>
                        </w:rPr>
                      </w:pPr>
                      <w:r w:rsidRPr="001A140A">
                        <w:rPr>
                          <w:rFonts w:ascii="Arial" w:eastAsia="Calibri" w:hAnsi="Arial" w:cs="Arial"/>
                          <w:sz w:val="24"/>
                          <w:szCs w:val="24"/>
                          <w:rtl/>
                        </w:rPr>
                        <w:t>تعرف على خيارات قروض الكلية مع طلفك. يمكن أن يكون اقتراض المال للكلية اختيارًا ذكيًا - خاصة إذا حصل طالب التعليم الثانوي على قرض فيدرالي منخفض الفائدة. كن حذرا؛ تعرف على خيارات القروض ودور ولي الأمر في اقتراض المال</w:t>
                      </w:r>
                      <w:r w:rsidRPr="001A140A">
                        <w:rPr>
                          <w:rFonts w:ascii="Arial" w:eastAsia="Calibri" w:hAnsi="Arial" w:cs="Arial"/>
                          <w:sz w:val="24"/>
                          <w:szCs w:val="24"/>
                        </w:rPr>
                        <w:t>.</w:t>
                      </w:r>
                    </w:p>
                  </w:txbxContent>
                </v:textbox>
              </v:shape>
            </w:pict>
          </mc:Fallback>
        </mc:AlternateContent>
      </w:r>
      <w:r w:rsidR="00D204EC">
        <w:rPr>
          <w:noProof/>
        </w:rPr>
        <mc:AlternateContent>
          <mc:Choice Requires="wps">
            <w:drawing>
              <wp:anchor distT="0" distB="0" distL="114300" distR="114300" simplePos="0" relativeHeight="251663360" behindDoc="0" locked="0" layoutInCell="1" allowOverlap="1" wp14:anchorId="0446C560" wp14:editId="2A0EA70D">
                <wp:simplePos x="0" y="0"/>
                <wp:positionH relativeFrom="column">
                  <wp:posOffset>60960</wp:posOffset>
                </wp:positionH>
                <wp:positionV relativeFrom="paragraph">
                  <wp:posOffset>181610</wp:posOffset>
                </wp:positionV>
                <wp:extent cx="2139315" cy="8939530"/>
                <wp:effectExtent l="0" t="0" r="0" b="0"/>
                <wp:wrapNone/>
                <wp:docPr id="9" name="Text Box 9"/>
                <wp:cNvGraphicFramePr/>
                <a:graphic xmlns:a="http://schemas.openxmlformats.org/drawingml/2006/main">
                  <a:graphicData uri="http://schemas.microsoft.com/office/word/2010/wordprocessingShape">
                    <wps:wsp>
                      <wps:cNvSpPr txBox="1"/>
                      <wps:spPr>
                        <a:xfrm>
                          <a:off x="0" y="0"/>
                          <a:ext cx="2139315" cy="8939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435A7" w14:textId="596CF5C5" w:rsidR="001A140A" w:rsidRPr="001A140A" w:rsidRDefault="001A140A" w:rsidP="001A140A">
                            <w:pPr>
                              <w:bidi/>
                              <w:jc w:val="both"/>
                              <w:rPr>
                                <w:rFonts w:ascii="Arial" w:eastAsia="Calibri" w:hAnsi="Arial" w:cs="Arial"/>
                              </w:rPr>
                            </w:pPr>
                            <w:proofErr w:type="spellStart"/>
                            <w:r w:rsidRPr="001A140A">
                              <w:rPr>
                                <w:rFonts w:ascii="Arial" w:hAnsi="Arial" w:cs="Arial"/>
                                <w:b/>
                                <w:color w:val="EA6312" w:themeColor="accent2"/>
                                <w:sz w:val="26"/>
                                <w:szCs w:val="26"/>
                              </w:rPr>
                              <w:t>الأسطورة</w:t>
                            </w:r>
                            <w:proofErr w:type="spellEnd"/>
                            <w:r w:rsidRPr="001A140A">
                              <w:rPr>
                                <w:rFonts w:ascii="Myriad Pro" w:hAnsi="Myriad Pro" w:cs="Arial"/>
                                <w:b/>
                                <w:color w:val="EA6312" w:themeColor="accent2"/>
                                <w:sz w:val="26"/>
                                <w:szCs w:val="26"/>
                              </w:rPr>
                              <w:t>:</w:t>
                            </w:r>
                            <w:r w:rsidRPr="001A140A">
                              <w:rPr>
                                <w:rFonts w:ascii="Arial" w:eastAsia="Calibri" w:hAnsi="Arial" w:cs="Arial" w:hint="cs"/>
                                <w:rtl/>
                              </w:rPr>
                              <w:t xml:space="preserve"> </w:t>
                            </w:r>
                            <w:r w:rsidRPr="001A140A">
                              <w:rPr>
                                <w:rFonts w:ascii="Arial" w:eastAsia="Calibri" w:hAnsi="Arial" w:cs="Arial" w:hint="cs"/>
                                <w:sz w:val="26"/>
                                <w:szCs w:val="26"/>
                                <w:rtl/>
                              </w:rPr>
                              <w:t>يجب</w:t>
                            </w:r>
                            <w:r w:rsidRPr="001A140A">
                              <w:rPr>
                                <w:rFonts w:ascii="Arial" w:eastAsia="Calibri" w:hAnsi="Arial" w:cs="Arial"/>
                                <w:sz w:val="26"/>
                                <w:szCs w:val="26"/>
                                <w:rtl/>
                              </w:rPr>
                              <w:t xml:space="preserve"> أن يعلن الطلاب عن التخصص وأن يحددوا مهنة قبل اختيار كليتهم</w:t>
                            </w:r>
                            <w:r w:rsidRPr="001A140A">
                              <w:rPr>
                                <w:rFonts w:ascii="Arial" w:eastAsia="Calibri" w:hAnsi="Arial" w:cs="Arial"/>
                                <w:sz w:val="26"/>
                                <w:szCs w:val="26"/>
                              </w:rPr>
                              <w:t>.</w:t>
                            </w:r>
                          </w:p>
                          <w:p w14:paraId="291C89AE" w14:textId="34217AEE" w:rsidR="001A140A" w:rsidRPr="001A140A" w:rsidRDefault="001A140A" w:rsidP="001A140A">
                            <w:pPr>
                              <w:bidi/>
                              <w:jc w:val="both"/>
                              <w:rPr>
                                <w:rFonts w:ascii="Arial" w:eastAsia="Calibri" w:hAnsi="Arial" w:cs="Arial"/>
                                <w:sz w:val="26"/>
                                <w:szCs w:val="26"/>
                              </w:rPr>
                            </w:pPr>
                            <w:proofErr w:type="spellStart"/>
                            <w:r w:rsidRPr="001A140A">
                              <w:rPr>
                                <w:rFonts w:ascii="Arial" w:hAnsi="Arial" w:cs="Arial"/>
                                <w:b/>
                                <w:color w:val="EA6312" w:themeColor="accent2"/>
                                <w:sz w:val="26"/>
                                <w:szCs w:val="26"/>
                              </w:rPr>
                              <w:t>الحقيقة</w:t>
                            </w:r>
                            <w:proofErr w:type="spellEnd"/>
                            <w:r w:rsidRPr="001A140A">
                              <w:rPr>
                                <w:rFonts w:ascii="Myriad Pro" w:hAnsi="Myriad Pro" w:cs="Arial"/>
                                <w:b/>
                                <w:color w:val="EA6312" w:themeColor="accent2"/>
                                <w:sz w:val="26"/>
                                <w:szCs w:val="26"/>
                              </w:rPr>
                              <w:t>:</w:t>
                            </w:r>
                            <w:r w:rsidRPr="001A140A">
                              <w:rPr>
                                <w:rFonts w:ascii="Arial" w:eastAsia="Calibri" w:hAnsi="Arial" w:cs="Arial" w:hint="cs"/>
                                <w:rtl/>
                              </w:rPr>
                              <w:t xml:space="preserve"> </w:t>
                            </w:r>
                            <w:r w:rsidRPr="001A140A">
                              <w:rPr>
                                <w:rFonts w:ascii="Arial" w:eastAsia="Calibri" w:hAnsi="Arial" w:cs="Arial" w:hint="cs"/>
                                <w:sz w:val="26"/>
                                <w:szCs w:val="26"/>
                                <w:rtl/>
                              </w:rPr>
                              <w:t>بالتأكيد</w:t>
                            </w:r>
                            <w:r w:rsidRPr="001A140A">
                              <w:rPr>
                                <w:rFonts w:ascii="Arial" w:eastAsia="Calibri" w:hAnsi="Arial" w:cs="Arial"/>
                                <w:sz w:val="26"/>
                                <w:szCs w:val="26"/>
                                <w:rtl/>
                              </w:rPr>
                              <w:t xml:space="preserve"> لا</w:t>
                            </w:r>
                            <w:r w:rsidRPr="001A140A">
                              <w:rPr>
                                <w:rFonts w:ascii="Arial" w:eastAsia="Calibri" w:hAnsi="Arial" w:cs="Arial"/>
                                <w:sz w:val="26"/>
                                <w:szCs w:val="26"/>
                              </w:rPr>
                              <w:t>.</w:t>
                            </w:r>
                          </w:p>
                          <w:p w14:paraId="46DA9AD2" w14:textId="77777777" w:rsidR="001A140A" w:rsidRPr="001A140A" w:rsidRDefault="001A140A" w:rsidP="001A140A">
                            <w:pPr>
                              <w:bidi/>
                              <w:jc w:val="both"/>
                              <w:rPr>
                                <w:rFonts w:ascii="Arial" w:eastAsia="Calibri" w:hAnsi="Arial" w:cs="Arial"/>
                                <w:sz w:val="26"/>
                                <w:szCs w:val="26"/>
                              </w:rPr>
                            </w:pPr>
                            <w:r w:rsidRPr="001A140A">
                              <w:rPr>
                                <w:rFonts w:ascii="Arial" w:eastAsia="Calibri" w:hAnsi="Arial" w:cs="Arial"/>
                                <w:sz w:val="26"/>
                                <w:szCs w:val="26"/>
                                <w:rtl/>
                              </w:rPr>
                              <w:t>يتم في معظم طلبات التقدم بالكلية السؤال عما يمكن أن يكون عليه تخصصك "المقصود"، ولكن هذا لا يعني أنه أمر محدد</w:t>
                            </w:r>
                            <w:r w:rsidRPr="001A140A">
                              <w:rPr>
                                <w:rFonts w:ascii="Arial" w:eastAsia="Calibri" w:hAnsi="Arial" w:cs="Arial"/>
                                <w:sz w:val="26"/>
                                <w:szCs w:val="26"/>
                              </w:rPr>
                              <w:t>.</w:t>
                            </w:r>
                          </w:p>
                          <w:p w14:paraId="4B72567C" w14:textId="77777777" w:rsidR="001A140A" w:rsidRPr="001A140A" w:rsidRDefault="001A140A" w:rsidP="001A140A">
                            <w:pPr>
                              <w:bidi/>
                              <w:jc w:val="both"/>
                              <w:rPr>
                                <w:rFonts w:ascii="Arial" w:eastAsia="Calibri" w:hAnsi="Arial" w:cs="Arial"/>
                                <w:sz w:val="26"/>
                                <w:szCs w:val="26"/>
                              </w:rPr>
                            </w:pPr>
                            <w:r w:rsidRPr="001A140A">
                              <w:rPr>
                                <w:rFonts w:ascii="Arial" w:eastAsia="Calibri" w:hAnsi="Arial" w:cs="Arial"/>
                                <w:sz w:val="26"/>
                                <w:szCs w:val="26"/>
                                <w:rtl/>
                              </w:rPr>
                              <w:t>تعد الكلية بمثابة وقت يقضيه الطلاب لاستكشاف اهتماماتهم الأكاديمية واكتشاف المجال الذي قد يرغبون في التخصص فيه</w:t>
                            </w:r>
                            <w:r w:rsidRPr="001A140A">
                              <w:rPr>
                                <w:rFonts w:ascii="Arial" w:eastAsia="Calibri" w:hAnsi="Arial" w:cs="Arial"/>
                                <w:sz w:val="26"/>
                                <w:szCs w:val="26"/>
                              </w:rPr>
                              <w:t>.</w:t>
                            </w:r>
                          </w:p>
                          <w:p w14:paraId="7C6CB7F9" w14:textId="77777777" w:rsidR="001A140A" w:rsidRPr="001A140A" w:rsidRDefault="001A140A" w:rsidP="001A140A">
                            <w:pPr>
                              <w:bidi/>
                              <w:jc w:val="both"/>
                              <w:rPr>
                                <w:rFonts w:ascii="Arial" w:eastAsia="Calibri" w:hAnsi="Arial" w:cs="Arial"/>
                              </w:rPr>
                            </w:pPr>
                            <w:r w:rsidRPr="001A140A">
                              <w:rPr>
                                <w:rFonts w:ascii="Arial" w:eastAsia="Calibri" w:hAnsi="Arial" w:cs="Arial"/>
                                <w:sz w:val="26"/>
                                <w:szCs w:val="26"/>
                                <w:rtl/>
                              </w:rPr>
                              <w:t>في أغلب الأحيان، سيجد الطلاب أن تخصصهم هو شيء لم يسمعوا به حتى في المدرسة الثانوية، لذلك لديهم فترة زمنية طويلة لاستكشاف الكلية والبت فيها</w:t>
                            </w:r>
                            <w:r w:rsidRPr="001A140A">
                              <w:rPr>
                                <w:rFonts w:ascii="Arial" w:eastAsia="Calibri" w:hAnsi="Arial" w:cs="Arial"/>
                              </w:rPr>
                              <w:t>.</w:t>
                            </w:r>
                          </w:p>
                          <w:p w14:paraId="7EB36239" w14:textId="24D8B821" w:rsidR="00D204EC" w:rsidRDefault="00D204EC" w:rsidP="001A140A">
                            <w:pPr>
                              <w:pStyle w:val="NoSpacing"/>
                              <w:spacing w:line="276" w:lineRule="auto"/>
                              <w:rPr>
                                <w:rFonts w:cs="Arial"/>
                                <w:sz w:val="20"/>
                                <w:szCs w:val="26"/>
                              </w:rPr>
                            </w:pPr>
                          </w:p>
                          <w:p w14:paraId="42CC23EF" w14:textId="77777777" w:rsidR="0045478F" w:rsidRPr="00AC643F" w:rsidRDefault="0045478F" w:rsidP="00A707EC">
                            <w:pPr>
                              <w:jc w:val="right"/>
                              <w:rPr>
                                <w:rFonts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46C560" id="Text Box 9" o:spid="_x0000_s1036" type="#_x0000_t202" style="position:absolute;margin-left:4.8pt;margin-top:14.3pt;width:168.45pt;height:70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" filled="f" stroked="f" strokeweight=".5pt">
                <v:textbox>
                  <w:txbxContent>
                    <w:p w14:paraId="69E435A7" w14:textId="596CF5C5" w:rsidR="001A140A" w:rsidRPr="001A140A" w:rsidRDefault="001A140A" w:rsidP="001A140A">
                      <w:pPr>
                        <w:bidi/>
                        <w:jc w:val="both"/>
                        <w:rPr>
                          <w:rFonts w:ascii="Arial" w:eastAsia="Calibri" w:hAnsi="Arial" w:cs="Arial"/>
                        </w:rPr>
                      </w:pPr>
                      <w:proofErr w:type="spellStart"/>
                      <w:r w:rsidRPr="001A140A">
                        <w:rPr>
                          <w:rFonts w:ascii="Arial" w:hAnsi="Arial" w:cs="Arial"/>
                          <w:b/>
                          <w:color w:val="EA6312" w:themeColor="accent2"/>
                          <w:sz w:val="26"/>
                          <w:szCs w:val="26"/>
                        </w:rPr>
                        <w:t>الأسطورة</w:t>
                      </w:r>
                      <w:proofErr w:type="spellEnd"/>
                      <w:r w:rsidRPr="001A140A">
                        <w:rPr>
                          <w:rFonts w:ascii="Myriad Pro" w:hAnsi="Myriad Pro" w:cs="Arial"/>
                          <w:b/>
                          <w:color w:val="EA6312" w:themeColor="accent2"/>
                          <w:sz w:val="26"/>
                          <w:szCs w:val="26"/>
                        </w:rPr>
                        <w:t>:</w:t>
                      </w:r>
                      <w:r w:rsidRPr="001A140A">
                        <w:rPr>
                          <w:rFonts w:ascii="Arial" w:eastAsia="Calibri" w:hAnsi="Arial" w:cs="Arial" w:hint="cs"/>
                          <w:rtl/>
                        </w:rPr>
                        <w:t xml:space="preserve"> </w:t>
                      </w:r>
                      <w:r w:rsidRPr="001A140A">
                        <w:rPr>
                          <w:rFonts w:ascii="Arial" w:eastAsia="Calibri" w:hAnsi="Arial" w:cs="Arial" w:hint="cs"/>
                          <w:sz w:val="26"/>
                          <w:szCs w:val="26"/>
                          <w:rtl/>
                        </w:rPr>
                        <w:t>يجب</w:t>
                      </w:r>
                      <w:r w:rsidRPr="001A140A">
                        <w:rPr>
                          <w:rFonts w:ascii="Arial" w:eastAsia="Calibri" w:hAnsi="Arial" w:cs="Arial"/>
                          <w:sz w:val="26"/>
                          <w:szCs w:val="26"/>
                          <w:rtl/>
                        </w:rPr>
                        <w:t xml:space="preserve"> أن يعلن الطلاب عن التخصص وأن يحددوا مهنة قبل اختيار كليتهم</w:t>
                      </w:r>
                      <w:r w:rsidRPr="001A140A">
                        <w:rPr>
                          <w:rFonts w:ascii="Arial" w:eastAsia="Calibri" w:hAnsi="Arial" w:cs="Arial"/>
                          <w:sz w:val="26"/>
                          <w:szCs w:val="26"/>
                        </w:rPr>
                        <w:t>.</w:t>
                      </w:r>
                    </w:p>
                    <w:p w14:paraId="291C89AE" w14:textId="34217AEE" w:rsidR="001A140A" w:rsidRPr="001A140A" w:rsidRDefault="001A140A" w:rsidP="001A140A">
                      <w:pPr>
                        <w:bidi/>
                        <w:jc w:val="both"/>
                        <w:rPr>
                          <w:rFonts w:ascii="Arial" w:eastAsia="Calibri" w:hAnsi="Arial" w:cs="Arial"/>
                          <w:sz w:val="26"/>
                          <w:szCs w:val="26"/>
                        </w:rPr>
                      </w:pPr>
                      <w:proofErr w:type="spellStart"/>
                      <w:r w:rsidRPr="001A140A">
                        <w:rPr>
                          <w:rFonts w:ascii="Arial" w:hAnsi="Arial" w:cs="Arial"/>
                          <w:b/>
                          <w:color w:val="EA6312" w:themeColor="accent2"/>
                          <w:sz w:val="26"/>
                          <w:szCs w:val="26"/>
                        </w:rPr>
                        <w:t>الحقيقة</w:t>
                      </w:r>
                      <w:proofErr w:type="spellEnd"/>
                      <w:r w:rsidRPr="001A140A">
                        <w:rPr>
                          <w:rFonts w:ascii="Myriad Pro" w:hAnsi="Myriad Pro" w:cs="Arial"/>
                          <w:b/>
                          <w:color w:val="EA6312" w:themeColor="accent2"/>
                          <w:sz w:val="26"/>
                          <w:szCs w:val="26"/>
                        </w:rPr>
                        <w:t>:</w:t>
                      </w:r>
                      <w:r w:rsidRPr="001A140A">
                        <w:rPr>
                          <w:rFonts w:ascii="Arial" w:eastAsia="Calibri" w:hAnsi="Arial" w:cs="Arial" w:hint="cs"/>
                          <w:rtl/>
                        </w:rPr>
                        <w:t xml:space="preserve"> </w:t>
                      </w:r>
                      <w:r w:rsidRPr="001A140A">
                        <w:rPr>
                          <w:rFonts w:ascii="Arial" w:eastAsia="Calibri" w:hAnsi="Arial" w:cs="Arial" w:hint="cs"/>
                          <w:sz w:val="26"/>
                          <w:szCs w:val="26"/>
                          <w:rtl/>
                        </w:rPr>
                        <w:t>بالتأكيد</w:t>
                      </w:r>
                      <w:r w:rsidRPr="001A140A">
                        <w:rPr>
                          <w:rFonts w:ascii="Arial" w:eastAsia="Calibri" w:hAnsi="Arial" w:cs="Arial"/>
                          <w:sz w:val="26"/>
                          <w:szCs w:val="26"/>
                          <w:rtl/>
                        </w:rPr>
                        <w:t xml:space="preserve"> لا</w:t>
                      </w:r>
                      <w:r w:rsidRPr="001A140A">
                        <w:rPr>
                          <w:rFonts w:ascii="Arial" w:eastAsia="Calibri" w:hAnsi="Arial" w:cs="Arial"/>
                          <w:sz w:val="26"/>
                          <w:szCs w:val="26"/>
                        </w:rPr>
                        <w:t>.</w:t>
                      </w:r>
                    </w:p>
                    <w:p w14:paraId="46DA9AD2" w14:textId="77777777" w:rsidR="001A140A" w:rsidRPr="001A140A" w:rsidRDefault="001A140A" w:rsidP="001A140A">
                      <w:pPr>
                        <w:bidi/>
                        <w:jc w:val="both"/>
                        <w:rPr>
                          <w:rFonts w:ascii="Arial" w:eastAsia="Calibri" w:hAnsi="Arial" w:cs="Arial"/>
                          <w:sz w:val="26"/>
                          <w:szCs w:val="26"/>
                        </w:rPr>
                      </w:pPr>
                      <w:r w:rsidRPr="001A140A">
                        <w:rPr>
                          <w:rFonts w:ascii="Arial" w:eastAsia="Calibri" w:hAnsi="Arial" w:cs="Arial"/>
                          <w:sz w:val="26"/>
                          <w:szCs w:val="26"/>
                          <w:rtl/>
                        </w:rPr>
                        <w:t>يتم في معظم طلبات التقدم بالكلية السؤال عما يمكن أن يكون عليه تخصصك "المقصود"، ولكن هذا لا يعني أنه أمر محدد</w:t>
                      </w:r>
                      <w:r w:rsidRPr="001A140A">
                        <w:rPr>
                          <w:rFonts w:ascii="Arial" w:eastAsia="Calibri" w:hAnsi="Arial" w:cs="Arial"/>
                          <w:sz w:val="26"/>
                          <w:szCs w:val="26"/>
                        </w:rPr>
                        <w:t>.</w:t>
                      </w:r>
                    </w:p>
                    <w:p w14:paraId="4B72567C" w14:textId="77777777" w:rsidR="001A140A" w:rsidRPr="001A140A" w:rsidRDefault="001A140A" w:rsidP="001A140A">
                      <w:pPr>
                        <w:bidi/>
                        <w:jc w:val="both"/>
                        <w:rPr>
                          <w:rFonts w:ascii="Arial" w:eastAsia="Calibri" w:hAnsi="Arial" w:cs="Arial"/>
                          <w:sz w:val="26"/>
                          <w:szCs w:val="26"/>
                        </w:rPr>
                      </w:pPr>
                      <w:r w:rsidRPr="001A140A">
                        <w:rPr>
                          <w:rFonts w:ascii="Arial" w:eastAsia="Calibri" w:hAnsi="Arial" w:cs="Arial"/>
                          <w:sz w:val="26"/>
                          <w:szCs w:val="26"/>
                          <w:rtl/>
                        </w:rPr>
                        <w:t>تعد الكلية بمثابة وقت يقضيه الطلاب لاستكشاف اهتماماتهم الأكاديمية واكتشاف المجال الذي قد يرغبون في التخصص فيه</w:t>
                      </w:r>
                      <w:r w:rsidRPr="001A140A">
                        <w:rPr>
                          <w:rFonts w:ascii="Arial" w:eastAsia="Calibri" w:hAnsi="Arial" w:cs="Arial"/>
                          <w:sz w:val="26"/>
                          <w:szCs w:val="26"/>
                        </w:rPr>
                        <w:t>.</w:t>
                      </w:r>
                    </w:p>
                    <w:p w14:paraId="7C6CB7F9" w14:textId="77777777" w:rsidR="001A140A" w:rsidRPr="001A140A" w:rsidRDefault="001A140A" w:rsidP="001A140A">
                      <w:pPr>
                        <w:bidi/>
                        <w:jc w:val="both"/>
                        <w:rPr>
                          <w:rFonts w:ascii="Arial" w:eastAsia="Calibri" w:hAnsi="Arial" w:cs="Arial"/>
                        </w:rPr>
                      </w:pPr>
                      <w:r w:rsidRPr="001A140A">
                        <w:rPr>
                          <w:rFonts w:ascii="Arial" w:eastAsia="Calibri" w:hAnsi="Arial" w:cs="Arial"/>
                          <w:sz w:val="26"/>
                          <w:szCs w:val="26"/>
                          <w:rtl/>
                        </w:rPr>
                        <w:t>في أغلب الأحيان، سيجد الطلاب أن تخصصهم هو شيء لم يسمعوا به حتى في المدرسة الثانوية، لذلك لديهم فترة زمنية طويلة لاستكشاف الكلية والبت فيها</w:t>
                      </w:r>
                      <w:r w:rsidRPr="001A140A">
                        <w:rPr>
                          <w:rFonts w:ascii="Arial" w:eastAsia="Calibri" w:hAnsi="Arial" w:cs="Arial"/>
                        </w:rPr>
                        <w:t>.</w:t>
                      </w:r>
                    </w:p>
                    <w:p w14:paraId="7EB36239" w14:textId="24D8B821" w:rsidR="00D204EC" w:rsidRDefault="00D204EC" w:rsidP="001A140A">
                      <w:pPr>
                        <w:pStyle w:val="NoSpacing"/>
                        <w:spacing w:line="276" w:lineRule="auto"/>
                        <w:rPr>
                          <w:rFonts w:cs="Arial"/>
                          <w:sz w:val="20"/>
                          <w:szCs w:val="26"/>
                        </w:rPr>
                      </w:pPr>
                    </w:p>
                    <w:p w14:paraId="42CC23EF" w14:textId="77777777" w:rsidR="0045478F" w:rsidRPr="00AC643F" w:rsidRDefault="0045478F" w:rsidP="00A707EC">
                      <w:pPr>
                        <w:jc w:val="right"/>
                        <w:rPr>
                          <w:rFonts w:cs="Arial"/>
                          <w:sz w:val="20"/>
                          <w:szCs w:val="20"/>
                        </w:rPr>
                      </w:pPr>
                      <w:bookmarkStart w:id="197" w:name="_GoBack"/>
                      <w:bookmarkEnd w:id="197"/>
                    </w:p>
                  </w:txbxContent>
                </v:textbox>
              </v:shape>
            </w:pict>
          </mc:Fallback>
        </mc:AlternateContent>
      </w:r>
      <w:r w:rsidR="00781C88">
        <w:rPr>
          <w:noProof/>
        </w:rPr>
        <w:t xml:space="preserve"> </w:t>
      </w:r>
    </w:p>
    <w:sectPr w:rsidR="00671A4B" w:rsidRPr="001B2141" w:rsidSect="009909CD">
      <w:footerReference w:type="default" r:id="rId12"/>
      <w:pgSz w:w="12240" w:h="15840"/>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5EFB4" w14:textId="77777777" w:rsidR="009F4CC8" w:rsidRDefault="009F4CC8" w:rsidP="009909CD">
      <w:pPr>
        <w:spacing w:after="0" w:line="240" w:lineRule="auto"/>
      </w:pPr>
      <w:r>
        <w:separator/>
      </w:r>
    </w:p>
  </w:endnote>
  <w:endnote w:type="continuationSeparator" w:id="0">
    <w:p w14:paraId="3D89FA19" w14:textId="77777777" w:rsidR="009F4CC8" w:rsidRDefault="009F4CC8" w:rsidP="0099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MaruGothicMPRO">
    <w:charset w:val="80"/>
    <w:family w:val="swiss"/>
    <w:pitch w:val="variable"/>
    <w:sig w:usb0="E00002FF" w:usb1="6AC7FDFB" w:usb2="00000012" w:usb3="00000000" w:csb0="0002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249B9" w14:textId="77777777" w:rsidR="006C39CC" w:rsidRDefault="006C39CC" w:rsidP="006C39CC">
    <w:pPr>
      <w:pStyle w:val="Footer"/>
      <w:jc w:val="center"/>
      <w:rPr>
        <w:rFonts w:ascii="Myriad Pro" w:hAnsi="Myriad Pro"/>
        <w:sz w:val="24"/>
        <w:szCs w:val="36"/>
      </w:rPr>
    </w:pPr>
    <w:r>
      <w:rPr>
        <w:rFonts w:ascii="Myriad Pro" w:hAnsi="Myriad Pro"/>
        <w:noProof/>
        <w:sz w:val="24"/>
        <w:szCs w:val="36"/>
      </w:rPr>
      <w:drawing>
        <wp:inline distT="0" distB="0" distL="0" distR="0" wp14:anchorId="5387BF7C" wp14:editId="19C9CAFF">
          <wp:extent cx="52673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914400"/>
                  </a:xfrm>
                  <a:prstGeom prst="rect">
                    <a:avLst/>
                  </a:prstGeom>
                  <a:noFill/>
                </pic:spPr>
              </pic:pic>
            </a:graphicData>
          </a:graphic>
        </wp:inline>
      </w:drawing>
    </w:r>
  </w:p>
  <w:p w14:paraId="13CE1FC6" w14:textId="77777777" w:rsidR="001A140A" w:rsidRDefault="001A140A" w:rsidP="001A140A">
    <w:pPr>
      <w:pStyle w:val="Footer"/>
      <w:bidi/>
      <w:jc w:val="center"/>
    </w:pPr>
    <w:r>
      <w:rPr>
        <w:rFonts w:asciiTheme="minorBidi" w:hAnsiTheme="minorBidi"/>
        <w:sz w:val="21"/>
        <w:szCs w:val="21"/>
        <w:rtl/>
        <w:lang w:bidi="ar-EG"/>
      </w:rPr>
      <w:t xml:space="preserve">تفضل بزيارة الموقع الإلكتروني </w:t>
    </w:r>
    <w:hyperlink r:id="rId2" w:history="1">
      <w:r>
        <w:rPr>
          <w:rStyle w:val="Hyperlink"/>
          <w:rFonts w:asciiTheme="minorBidi" w:hAnsiTheme="minorBidi"/>
          <w:sz w:val="21"/>
          <w:szCs w:val="21"/>
        </w:rPr>
        <w:t>readysetgrad.org</w:t>
      </w:r>
    </w:hyperlink>
    <w:r>
      <w:rPr>
        <w:rStyle w:val="Hyperlink"/>
        <w:rFonts w:asciiTheme="minorBidi" w:hAnsiTheme="minorBidi"/>
        <w:sz w:val="21"/>
        <w:szCs w:val="21"/>
        <w:rtl/>
      </w:rPr>
      <w:t xml:space="preserve"> </w:t>
    </w:r>
    <w:r>
      <w:rPr>
        <w:rFonts w:asciiTheme="minorBidi" w:hAnsiTheme="minorBidi"/>
        <w:sz w:val="21"/>
        <w:szCs w:val="21"/>
        <w:rtl/>
        <w:lang w:bidi="ar-EG"/>
      </w:rPr>
      <w:t>لمعرفة المزيد من التفاصيل والوصول إلى مصادر تساعد طفلك في التخطيط.</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B79E3" w14:textId="77777777" w:rsidR="009F4CC8" w:rsidRDefault="009F4CC8" w:rsidP="009909CD">
      <w:pPr>
        <w:spacing w:after="0" w:line="240" w:lineRule="auto"/>
      </w:pPr>
      <w:r>
        <w:separator/>
      </w:r>
    </w:p>
  </w:footnote>
  <w:footnote w:type="continuationSeparator" w:id="0">
    <w:p w14:paraId="35318F8C" w14:textId="77777777" w:rsidR="009F4CC8" w:rsidRDefault="009F4CC8" w:rsidP="00990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78ED"/>
    <w:multiLevelType w:val="hybridMultilevel"/>
    <w:tmpl w:val="CB726244"/>
    <w:lvl w:ilvl="0" w:tplc="A932952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23622B"/>
    <w:multiLevelType w:val="hybridMultilevel"/>
    <w:tmpl w:val="A572A8B2"/>
    <w:lvl w:ilvl="0" w:tplc="ADCE621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0807E3"/>
    <w:multiLevelType w:val="hybridMultilevel"/>
    <w:tmpl w:val="831AF9AA"/>
    <w:lvl w:ilvl="0" w:tplc="A93295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77942"/>
    <w:multiLevelType w:val="hybridMultilevel"/>
    <w:tmpl w:val="52D04634"/>
    <w:lvl w:ilvl="0" w:tplc="A93295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17675"/>
    <w:multiLevelType w:val="hybridMultilevel"/>
    <w:tmpl w:val="6BDEB3A4"/>
    <w:lvl w:ilvl="0" w:tplc="ADCE621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F191B"/>
    <w:multiLevelType w:val="hybridMultilevel"/>
    <w:tmpl w:val="D09A348E"/>
    <w:lvl w:ilvl="0" w:tplc="A93295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8491E"/>
    <w:multiLevelType w:val="hybridMultilevel"/>
    <w:tmpl w:val="908E38CE"/>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8E4879"/>
    <w:multiLevelType w:val="hybridMultilevel"/>
    <w:tmpl w:val="08CE1A18"/>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2E58EF"/>
    <w:multiLevelType w:val="hybridMultilevel"/>
    <w:tmpl w:val="04DCE3D4"/>
    <w:lvl w:ilvl="0" w:tplc="A93295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0"/>
  </w:num>
  <w:num w:numId="6">
    <w:abstractNumId w:val="9"/>
  </w:num>
  <w:num w:numId="7">
    <w:abstractNumId w:val="4"/>
  </w:num>
  <w:num w:numId="8">
    <w:abstractNumId w:val="1"/>
  </w:num>
  <w:num w:numId="9">
    <w:abstractNumId w:val="7"/>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41"/>
    <w:rsid w:val="00023E72"/>
    <w:rsid w:val="000331A7"/>
    <w:rsid w:val="00065D61"/>
    <w:rsid w:val="00076C3A"/>
    <w:rsid w:val="000A1503"/>
    <w:rsid w:val="000C40B8"/>
    <w:rsid w:val="000D20E1"/>
    <w:rsid w:val="000E0CED"/>
    <w:rsid w:val="000E6D06"/>
    <w:rsid w:val="000F1469"/>
    <w:rsid w:val="000F4D1F"/>
    <w:rsid w:val="00120E37"/>
    <w:rsid w:val="001733BE"/>
    <w:rsid w:val="001956B9"/>
    <w:rsid w:val="001968F4"/>
    <w:rsid w:val="001A140A"/>
    <w:rsid w:val="001A6610"/>
    <w:rsid w:val="001B2141"/>
    <w:rsid w:val="001B5B1E"/>
    <w:rsid w:val="001C5D6A"/>
    <w:rsid w:val="001D16DC"/>
    <w:rsid w:val="001D39F7"/>
    <w:rsid w:val="001D41E3"/>
    <w:rsid w:val="001D5F2E"/>
    <w:rsid w:val="001E7D84"/>
    <w:rsid w:val="001F06EE"/>
    <w:rsid w:val="00275C50"/>
    <w:rsid w:val="00287F5E"/>
    <w:rsid w:val="002D5A0C"/>
    <w:rsid w:val="00356A1E"/>
    <w:rsid w:val="00370512"/>
    <w:rsid w:val="003A596D"/>
    <w:rsid w:val="003E771B"/>
    <w:rsid w:val="00406591"/>
    <w:rsid w:val="00414D69"/>
    <w:rsid w:val="00436814"/>
    <w:rsid w:val="0045478F"/>
    <w:rsid w:val="0047425E"/>
    <w:rsid w:val="00491616"/>
    <w:rsid w:val="004D131D"/>
    <w:rsid w:val="005326F5"/>
    <w:rsid w:val="00532A29"/>
    <w:rsid w:val="00571AEF"/>
    <w:rsid w:val="005915D9"/>
    <w:rsid w:val="005B15AD"/>
    <w:rsid w:val="005B5363"/>
    <w:rsid w:val="005D5656"/>
    <w:rsid w:val="005E3E86"/>
    <w:rsid w:val="00602942"/>
    <w:rsid w:val="006207D8"/>
    <w:rsid w:val="00622246"/>
    <w:rsid w:val="00645074"/>
    <w:rsid w:val="00661D0B"/>
    <w:rsid w:val="00671A4B"/>
    <w:rsid w:val="00675C1D"/>
    <w:rsid w:val="00685C13"/>
    <w:rsid w:val="00696E04"/>
    <w:rsid w:val="006C39CC"/>
    <w:rsid w:val="006F45EA"/>
    <w:rsid w:val="0070210A"/>
    <w:rsid w:val="00724F5F"/>
    <w:rsid w:val="00741FCE"/>
    <w:rsid w:val="00743153"/>
    <w:rsid w:val="00761661"/>
    <w:rsid w:val="00771051"/>
    <w:rsid w:val="00781C88"/>
    <w:rsid w:val="00784F1D"/>
    <w:rsid w:val="00790717"/>
    <w:rsid w:val="007D1944"/>
    <w:rsid w:val="007E0452"/>
    <w:rsid w:val="007F6F23"/>
    <w:rsid w:val="008110A7"/>
    <w:rsid w:val="00841577"/>
    <w:rsid w:val="00854BA0"/>
    <w:rsid w:val="00862933"/>
    <w:rsid w:val="00874387"/>
    <w:rsid w:val="008916E0"/>
    <w:rsid w:val="008928CC"/>
    <w:rsid w:val="00896458"/>
    <w:rsid w:val="008A4FE5"/>
    <w:rsid w:val="008C02B8"/>
    <w:rsid w:val="008C6CD8"/>
    <w:rsid w:val="008F484C"/>
    <w:rsid w:val="00914F36"/>
    <w:rsid w:val="00940823"/>
    <w:rsid w:val="00972CAE"/>
    <w:rsid w:val="00980FFC"/>
    <w:rsid w:val="00981E73"/>
    <w:rsid w:val="009909CD"/>
    <w:rsid w:val="009B09EE"/>
    <w:rsid w:val="009B4D70"/>
    <w:rsid w:val="009C6715"/>
    <w:rsid w:val="009E0635"/>
    <w:rsid w:val="009F4CC8"/>
    <w:rsid w:val="00A25076"/>
    <w:rsid w:val="00A448B3"/>
    <w:rsid w:val="00A51106"/>
    <w:rsid w:val="00A707EC"/>
    <w:rsid w:val="00A810E8"/>
    <w:rsid w:val="00A81DF3"/>
    <w:rsid w:val="00A924DC"/>
    <w:rsid w:val="00AC643F"/>
    <w:rsid w:val="00AC67ED"/>
    <w:rsid w:val="00AD1D8F"/>
    <w:rsid w:val="00B044CD"/>
    <w:rsid w:val="00B53C93"/>
    <w:rsid w:val="00B646B2"/>
    <w:rsid w:val="00B84392"/>
    <w:rsid w:val="00B907E9"/>
    <w:rsid w:val="00B91A1C"/>
    <w:rsid w:val="00BD3320"/>
    <w:rsid w:val="00BF154F"/>
    <w:rsid w:val="00C124B0"/>
    <w:rsid w:val="00C509BE"/>
    <w:rsid w:val="00C51A9B"/>
    <w:rsid w:val="00C7202C"/>
    <w:rsid w:val="00C81A68"/>
    <w:rsid w:val="00C8734F"/>
    <w:rsid w:val="00C91747"/>
    <w:rsid w:val="00CA36F6"/>
    <w:rsid w:val="00CD2DEC"/>
    <w:rsid w:val="00CE5BCB"/>
    <w:rsid w:val="00CF1D50"/>
    <w:rsid w:val="00D14F9D"/>
    <w:rsid w:val="00D204EC"/>
    <w:rsid w:val="00D257AF"/>
    <w:rsid w:val="00D321C2"/>
    <w:rsid w:val="00D5006F"/>
    <w:rsid w:val="00D5473B"/>
    <w:rsid w:val="00D94FC8"/>
    <w:rsid w:val="00DE4EC4"/>
    <w:rsid w:val="00E1055A"/>
    <w:rsid w:val="00E44A26"/>
    <w:rsid w:val="00E60298"/>
    <w:rsid w:val="00E805E9"/>
    <w:rsid w:val="00EB400A"/>
    <w:rsid w:val="00F010F1"/>
    <w:rsid w:val="00F03301"/>
    <w:rsid w:val="00F35BE3"/>
    <w:rsid w:val="00F40A18"/>
    <w:rsid w:val="00F56DB3"/>
    <w:rsid w:val="00F95852"/>
    <w:rsid w:val="00FC4D12"/>
    <w:rsid w:val="00FD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5E09A"/>
  <w15:docId w15:val="{4AE139CD-9464-428C-84A7-944D85D8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141"/>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Heading3">
    <w:name w:val="heading 3"/>
    <w:basedOn w:val="Normal"/>
    <w:next w:val="Normal"/>
    <w:link w:val="Heading3Char"/>
    <w:uiPriority w:val="9"/>
    <w:semiHidden/>
    <w:unhideWhenUsed/>
    <w:qFormat/>
    <w:pPr>
      <w:keepNext/>
      <w:keepLines/>
      <w:spacing w:before="40" w:after="0" w:line="240" w:lineRule="auto"/>
      <w:outlineLvl w:val="2"/>
    </w:pPr>
    <w:rPr>
      <w:rFonts w:asciiTheme="majorHAnsi" w:eastAsiaTheme="majorEastAsia" w:hAnsiTheme="majorHAnsi" w:cstheme="majorBidi"/>
      <w:color w:val="B01513" w:themeColor="accent1"/>
    </w:rPr>
  </w:style>
  <w:style w:type="paragraph" w:styleId="Heading4">
    <w:name w:val="heading 4"/>
    <w:basedOn w:val="Normal"/>
    <w:next w:val="Normal"/>
    <w:link w:val="Heading4Char"/>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Heading6">
    <w:name w:val="heading 6"/>
    <w:basedOn w:val="Normal"/>
    <w:next w:val="Normal"/>
    <w:link w:val="Heading6Char"/>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Heading8">
    <w:name w:val="heading 8"/>
    <w:basedOn w:val="Normal"/>
    <w:next w:val="Normal"/>
    <w:link w:val="Heading8Char"/>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caps w:val="0"/>
      <w:smallCaps/>
      <w:spacing w:val="10"/>
    </w:rPr>
  </w:style>
  <w:style w:type="paragraph" w:styleId="Caption">
    <w:name w:val="caption"/>
    <w:basedOn w:val="Normal"/>
    <w:next w:val="Normal"/>
    <w:uiPriority w:val="35"/>
    <w:semiHidden/>
    <w:unhideWhenUsed/>
    <w:qFormat/>
    <w:pPr>
      <w:spacing w:line="240" w:lineRule="auto"/>
    </w:pPr>
    <w:rPr>
      <w:b/>
      <w:bCs/>
      <w:smallCaps/>
      <w:color w:val="595959" w:themeColor="text1" w:themeTint="A6"/>
      <w:spacing w:val="6"/>
    </w:rPr>
  </w:style>
  <w:style w:type="character" w:styleId="Emphasis">
    <w:name w:val="Emphasis"/>
    <w:basedOn w:val="DefaultParagraphFont"/>
    <w:uiPriority w:val="20"/>
    <w:qFormat/>
    <w:rPr>
      <w:i/>
      <w:iCs/>
      <w:color w:val="000000" w:themeColor="tex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B01513"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404040" w:themeColor="text1" w:themeTint="BF"/>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B01513" w:themeColor="accent1"/>
      <w:sz w:val="22"/>
      <w:szCs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color w:val="000000" w:themeColor="text1"/>
      <w:sz w:val="20"/>
      <w:szCs w:val="2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0"/>
      <w:szCs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bCs/>
      <w:color w:val="000000" w:themeColor="text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bCs/>
      <w:i/>
      <w:iCs/>
      <w:color w:val="000000" w:themeColor="text1"/>
    </w:rPr>
  </w:style>
  <w:style w:type="character" w:styleId="IntenseEmphasis">
    <w:name w:val="Intense Emphasis"/>
    <w:basedOn w:val="DefaultParagraphFont"/>
    <w:uiPriority w:val="21"/>
    <w:qFormat/>
    <w:rPr>
      <w:b/>
      <w:bCs/>
      <w:i/>
      <w:iCs/>
      <w:color w:val="auto"/>
    </w:rPr>
  </w:style>
  <w:style w:type="paragraph" w:styleId="IntenseQuote">
    <w:name w:val="Intense Quote"/>
    <w:basedOn w:val="Normal"/>
    <w:next w:val="Normal"/>
    <w:link w:val="IntenseQuoteChar"/>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eQuoteChar">
    <w:name w:val="Intense Quote Char"/>
    <w:basedOn w:val="DefaultParagraphFont"/>
    <w:link w:val="IntenseQuote"/>
    <w:uiPriority w:val="30"/>
    <w:rPr>
      <w:color w:val="B01513" w:themeColor="accent1"/>
      <w:sz w:val="28"/>
      <w:szCs w:val="28"/>
    </w:rPr>
  </w:style>
  <w:style w:type="character" w:styleId="IntenseReference">
    <w:name w:val="Intense Reference"/>
    <w:basedOn w:val="DefaultParagraphFont"/>
    <w:uiPriority w:val="32"/>
    <w:qFormat/>
    <w:rPr>
      <w:b/>
      <w:bCs/>
      <w:caps w:val="0"/>
      <w:smallCaps/>
      <w:color w:val="auto"/>
      <w:spacing w:val="5"/>
      <w:u w:val="single"/>
    </w:rPr>
  </w:style>
  <w:style w:type="character" w:styleId="Hyperlink">
    <w:name w:val="Hyperlink"/>
    <w:basedOn w:val="DefaultParagraphFont"/>
    <w:unhideWhenUsed/>
    <w:rPr>
      <w:color w:val="4FB8C1" w:themeColor="text2" w:themeTint="99"/>
      <w:u w:val="single"/>
    </w:rPr>
  </w:style>
  <w:style w:type="character" w:styleId="FollowedHyperlink">
    <w:name w:val="FollowedHyperlink"/>
    <w:basedOn w:val="DefaultParagraphFont"/>
    <w:uiPriority w:val="99"/>
    <w:semiHidden/>
    <w:unhideWhenUsed/>
    <w:rPr>
      <w:color w:val="9DFFCB" w:themeColor="followedHyperlink"/>
      <w:u w:val="single"/>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pPr>
      <w:spacing w:before="160"/>
      <w:ind w:left="864" w:right="864"/>
    </w:pPr>
    <w:rPr>
      <w:rFonts w:asciiTheme="majorHAnsi" w:eastAsiaTheme="majorEastAsia" w:hAnsiTheme="majorHAnsi" w:cstheme="majorBidi"/>
    </w:rPr>
  </w:style>
  <w:style w:type="character" w:customStyle="1" w:styleId="QuoteChar">
    <w:name w:val="Quote Char"/>
    <w:basedOn w:val="DefaultParagraphFont"/>
    <w:link w:val="Quote"/>
    <w:uiPriority w:val="29"/>
    <w:rPr>
      <w:rFonts w:asciiTheme="majorHAnsi" w:eastAsiaTheme="majorEastAsia" w:hAnsiTheme="majorHAnsi" w:cstheme="majorBidi"/>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pPr>
    <w:rPr>
      <w:sz w:val="28"/>
      <w:szCs w:val="28"/>
    </w:rPr>
  </w:style>
  <w:style w:type="character" w:customStyle="1" w:styleId="SubtitleChar">
    <w:name w:val="Subtitle Char"/>
    <w:basedOn w:val="DefaultParagraphFont"/>
    <w:link w:val="Subtitle"/>
    <w:uiPriority w:val="11"/>
    <w:rPr>
      <w:sz w:val="28"/>
      <w:szCs w:val="28"/>
    </w:rPr>
  </w:style>
  <w:style w:type="character" w:styleId="SubtleEmphasis">
    <w:name w:val="Subtle Emphasis"/>
    <w:basedOn w:val="DefaultParagraphFont"/>
    <w:uiPriority w:val="19"/>
    <w:qFormat/>
    <w:rPr>
      <w:i/>
      <w:iCs/>
      <w:color w:val="595959" w:themeColor="text1" w:themeTint="A6"/>
    </w:rPr>
  </w:style>
  <w:style w:type="character" w:styleId="SubtleReference">
    <w:name w:val="Subtle Reference"/>
    <w:basedOn w:val="DefaultParagraphFont"/>
    <w:uiPriority w:val="31"/>
    <w:qFormat/>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color w:val="B01513" w:themeColor="accent1"/>
      <w:kern w:val="28"/>
      <w:sz w:val="72"/>
      <w:szCs w:val="7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D14F9D"/>
    <w:rPr>
      <w:color w:val="808080"/>
    </w:rPr>
  </w:style>
  <w:style w:type="paragraph" w:styleId="BalloonText">
    <w:name w:val="Balloon Text"/>
    <w:basedOn w:val="Normal"/>
    <w:link w:val="BalloonTextChar"/>
    <w:uiPriority w:val="99"/>
    <w:semiHidden/>
    <w:unhideWhenUsed/>
    <w:rsid w:val="00661D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D0B"/>
    <w:rPr>
      <w:rFonts w:ascii="Segoe UI" w:eastAsiaTheme="minorHAnsi" w:hAnsi="Segoe UI" w:cs="Segoe UI"/>
      <w:sz w:val="18"/>
      <w:szCs w:val="18"/>
      <w:lang w:eastAsia="en-US"/>
    </w:rPr>
  </w:style>
  <w:style w:type="paragraph" w:styleId="TOCHeading">
    <w:name w:val="TOC Heading"/>
    <w:basedOn w:val="Heading1"/>
    <w:next w:val="Normal"/>
    <w:uiPriority w:val="39"/>
    <w:unhideWhenUsed/>
    <w:qFormat/>
    <w:rsid w:val="00414D69"/>
    <w:pPr>
      <w:spacing w:before="240" w:after="0" w:line="259" w:lineRule="auto"/>
      <w:outlineLvl w:val="9"/>
    </w:pPr>
    <w:rPr>
      <w:color w:val="830F0E" w:themeColor="accent1" w:themeShade="BF"/>
      <w:sz w:val="32"/>
      <w:szCs w:val="32"/>
    </w:rPr>
  </w:style>
  <w:style w:type="paragraph" w:styleId="Header">
    <w:name w:val="header"/>
    <w:basedOn w:val="Normal"/>
    <w:link w:val="HeaderChar"/>
    <w:uiPriority w:val="99"/>
    <w:unhideWhenUsed/>
    <w:rsid w:val="00990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9CD"/>
    <w:rPr>
      <w:rFonts w:eastAsiaTheme="minorHAnsi"/>
      <w:sz w:val="22"/>
      <w:szCs w:val="22"/>
      <w:lang w:eastAsia="en-US"/>
    </w:rPr>
  </w:style>
  <w:style w:type="paragraph" w:styleId="Footer">
    <w:name w:val="footer"/>
    <w:basedOn w:val="Normal"/>
    <w:link w:val="FooterChar"/>
    <w:uiPriority w:val="99"/>
    <w:unhideWhenUsed/>
    <w:rsid w:val="00990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9CD"/>
    <w:rPr>
      <w:rFonts w:eastAsiaTheme="minorHAnsi"/>
      <w:sz w:val="22"/>
      <w:szCs w:val="22"/>
      <w:lang w:eastAsia="en-US"/>
    </w:rPr>
  </w:style>
  <w:style w:type="character" w:customStyle="1" w:styleId="contenttext">
    <w:name w:val="contenttext"/>
    <w:basedOn w:val="DefaultParagraphFont"/>
    <w:rsid w:val="009909CD"/>
  </w:style>
  <w:style w:type="paragraph" w:customStyle="1" w:styleId="NAV101-OrderedList">
    <w:name w:val="NAV101 - Ordered List"/>
    <w:basedOn w:val="Normal"/>
    <w:link w:val="NAV101-OrderedListChar"/>
    <w:qFormat/>
    <w:rsid w:val="00972CAE"/>
    <w:pPr>
      <w:spacing w:after="160" w:line="240" w:lineRule="auto"/>
    </w:pPr>
    <w:rPr>
      <w:rFonts w:ascii="Calibri" w:eastAsia="Times New Roman" w:hAnsi="Calibri" w:cs="Times New Roman"/>
      <w:color w:val="000000"/>
      <w:lang w:bidi="en-US"/>
    </w:rPr>
  </w:style>
  <w:style w:type="character" w:customStyle="1" w:styleId="NAV101-OrderedListChar">
    <w:name w:val="NAV101 - Ordered List Char"/>
    <w:basedOn w:val="DefaultParagraphFont"/>
    <w:link w:val="NAV101-OrderedList"/>
    <w:rsid w:val="00972CAE"/>
    <w:rPr>
      <w:rFonts w:ascii="Calibri" w:eastAsia="Times New Roman" w:hAnsi="Calibri" w:cs="Times New Roman"/>
      <w:color w:val="000000"/>
      <w:sz w:val="22"/>
      <w:szCs w:val="22"/>
      <w:lang w:eastAsia="en-US" w:bidi="en-US"/>
    </w:rPr>
  </w:style>
  <w:style w:type="table" w:styleId="TableGrid">
    <w:name w:val="Table Grid"/>
    <w:basedOn w:val="TableNormal"/>
    <w:uiPriority w:val="59"/>
    <w:rsid w:val="00571AEF"/>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
    <w:name w:val="Medium Shading 1"/>
    <w:basedOn w:val="TableNormal"/>
    <w:uiPriority w:val="63"/>
    <w:rsid w:val="00761661"/>
    <w:pPr>
      <w:spacing w:after="0" w:line="240" w:lineRule="auto"/>
    </w:pPr>
    <w:rPr>
      <w:rFonts w:eastAsiaTheme="minorHAns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stTable6Colorful-Accent61">
    <w:name w:val="List Table 6 Colorful - Accent 61"/>
    <w:basedOn w:val="TableNormal"/>
    <w:uiPriority w:val="51"/>
    <w:rsid w:val="005E3E86"/>
    <w:pPr>
      <w:spacing w:after="0" w:line="240" w:lineRule="auto"/>
    </w:pPr>
    <w:rPr>
      <w:color w:val="764673" w:themeColor="accent6" w:themeShade="BF"/>
    </w:rPr>
    <w:tblPr>
      <w:tblStyleRowBandSize w:val="1"/>
      <w:tblStyleColBandSize w:val="1"/>
      <w:tblBorders>
        <w:top w:val="single" w:sz="4" w:space="0" w:color="9E5E9B" w:themeColor="accent6"/>
        <w:bottom w:val="single" w:sz="4" w:space="0" w:color="9E5E9B" w:themeColor="accent6"/>
      </w:tblBorders>
    </w:tblPr>
    <w:tblStylePr w:type="firstRow">
      <w:rPr>
        <w:b/>
        <w:bCs/>
      </w:rPr>
      <w:tblPr/>
      <w:tcPr>
        <w:tcBorders>
          <w:bottom w:val="single" w:sz="4" w:space="0" w:color="9E5E9B" w:themeColor="accent6"/>
        </w:tcBorders>
      </w:tcPr>
    </w:tblStylePr>
    <w:tblStylePr w:type="lastRow">
      <w:rPr>
        <w:b/>
        <w:bCs/>
      </w:rPr>
      <w:tblPr/>
      <w:tcPr>
        <w:tcBorders>
          <w:top w:val="double" w:sz="4" w:space="0" w:color="9E5E9B" w:themeColor="accent6"/>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table" w:customStyle="1" w:styleId="ListTable4-Accent61">
    <w:name w:val="List Table 4 - Accent 61"/>
    <w:basedOn w:val="TableNormal"/>
    <w:uiPriority w:val="49"/>
    <w:rsid w:val="005E3E86"/>
    <w:pPr>
      <w:spacing w:after="0" w:line="240" w:lineRule="auto"/>
    </w:pPr>
    <w:tblPr>
      <w:tblStyleRowBandSize w:val="1"/>
      <w:tblStyleColBandSize w:val="1"/>
      <w:tblBorders>
        <w:top w:val="single" w:sz="4" w:space="0" w:color="C59DC3" w:themeColor="accent6" w:themeTint="99"/>
        <w:left w:val="single" w:sz="4" w:space="0" w:color="C59DC3" w:themeColor="accent6" w:themeTint="99"/>
        <w:bottom w:val="single" w:sz="4" w:space="0" w:color="C59DC3" w:themeColor="accent6" w:themeTint="99"/>
        <w:right w:val="single" w:sz="4" w:space="0" w:color="C59DC3" w:themeColor="accent6" w:themeTint="99"/>
        <w:insideH w:val="single" w:sz="4" w:space="0" w:color="C59DC3" w:themeColor="accent6" w:themeTint="99"/>
      </w:tblBorders>
    </w:tblPr>
    <w:tblStylePr w:type="firstRow">
      <w:rPr>
        <w:b/>
        <w:bCs/>
        <w:color w:val="FFFFFF" w:themeColor="background1"/>
      </w:rPr>
      <w:tblPr/>
      <w:tcPr>
        <w:tcBorders>
          <w:top w:val="single" w:sz="4" w:space="0" w:color="9E5E9B" w:themeColor="accent6"/>
          <w:left w:val="single" w:sz="4" w:space="0" w:color="9E5E9B" w:themeColor="accent6"/>
          <w:bottom w:val="single" w:sz="4" w:space="0" w:color="9E5E9B" w:themeColor="accent6"/>
          <w:right w:val="single" w:sz="4" w:space="0" w:color="9E5E9B" w:themeColor="accent6"/>
          <w:insideH w:val="nil"/>
        </w:tcBorders>
        <w:shd w:val="clear" w:color="auto" w:fill="9E5E9B" w:themeFill="accent6"/>
      </w:tcPr>
    </w:tblStylePr>
    <w:tblStylePr w:type="lastRow">
      <w:rPr>
        <w:b/>
        <w:bCs/>
      </w:rPr>
      <w:tblPr/>
      <w:tcPr>
        <w:tcBorders>
          <w:top w:val="doub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customStyle="1" w:styleId="basicparagraph">
    <w:name w:val="basicparagraph"/>
    <w:basedOn w:val="Normal"/>
    <w:rsid w:val="009B4D7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7051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3705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99588281">
      <w:bodyDiv w:val="1"/>
      <w:marLeft w:val="0"/>
      <w:marRight w:val="0"/>
      <w:marTop w:val="0"/>
      <w:marBottom w:val="0"/>
      <w:divBdr>
        <w:top w:val="none" w:sz="0" w:space="0" w:color="auto"/>
        <w:left w:val="none" w:sz="0" w:space="0" w:color="auto"/>
        <w:bottom w:val="none" w:sz="0" w:space="0" w:color="auto"/>
        <w:right w:val="none" w:sz="0" w:space="0" w:color="auto"/>
      </w:divBdr>
      <w:divsChild>
        <w:div w:id="2146777613">
          <w:marLeft w:val="0"/>
          <w:marRight w:val="0"/>
          <w:marTop w:val="0"/>
          <w:marBottom w:val="0"/>
          <w:divBdr>
            <w:top w:val="none" w:sz="0" w:space="0" w:color="auto"/>
            <w:left w:val="none" w:sz="0" w:space="0" w:color="auto"/>
            <w:bottom w:val="none" w:sz="0" w:space="0" w:color="auto"/>
            <w:right w:val="none" w:sz="0" w:space="0" w:color="auto"/>
          </w:divBdr>
          <w:divsChild>
            <w:div w:id="151454352">
              <w:marLeft w:val="0"/>
              <w:marRight w:val="0"/>
              <w:marTop w:val="0"/>
              <w:marBottom w:val="0"/>
              <w:divBdr>
                <w:top w:val="none" w:sz="0" w:space="0" w:color="auto"/>
                <w:left w:val="none" w:sz="0" w:space="0" w:color="auto"/>
                <w:bottom w:val="none" w:sz="0" w:space="0" w:color="auto"/>
                <w:right w:val="none" w:sz="0" w:space="0" w:color="auto"/>
              </w:divBdr>
            </w:div>
            <w:div w:id="1544093834">
              <w:marLeft w:val="0"/>
              <w:marRight w:val="0"/>
              <w:marTop w:val="0"/>
              <w:marBottom w:val="0"/>
              <w:divBdr>
                <w:top w:val="none" w:sz="0" w:space="0" w:color="auto"/>
                <w:left w:val="none" w:sz="0" w:space="0" w:color="auto"/>
                <w:bottom w:val="none" w:sz="0" w:space="0" w:color="auto"/>
                <w:right w:val="none" w:sz="0" w:space="0" w:color="auto"/>
              </w:divBdr>
            </w:div>
            <w:div w:id="590314231">
              <w:marLeft w:val="0"/>
              <w:marRight w:val="0"/>
              <w:marTop w:val="0"/>
              <w:marBottom w:val="0"/>
              <w:divBdr>
                <w:top w:val="none" w:sz="0" w:space="0" w:color="auto"/>
                <w:left w:val="none" w:sz="0" w:space="0" w:color="auto"/>
                <w:bottom w:val="none" w:sz="0" w:space="0" w:color="auto"/>
                <w:right w:val="none" w:sz="0" w:space="0" w:color="auto"/>
              </w:divBdr>
            </w:div>
            <w:div w:id="309556371">
              <w:marLeft w:val="0"/>
              <w:marRight w:val="0"/>
              <w:marTop w:val="0"/>
              <w:marBottom w:val="0"/>
              <w:divBdr>
                <w:top w:val="none" w:sz="0" w:space="0" w:color="auto"/>
                <w:left w:val="none" w:sz="0" w:space="0" w:color="auto"/>
                <w:bottom w:val="none" w:sz="0" w:space="0" w:color="auto"/>
                <w:right w:val="none" w:sz="0" w:space="0" w:color="auto"/>
              </w:divBdr>
            </w:div>
            <w:div w:id="1541358781">
              <w:marLeft w:val="0"/>
              <w:marRight w:val="0"/>
              <w:marTop w:val="0"/>
              <w:marBottom w:val="0"/>
              <w:divBdr>
                <w:top w:val="none" w:sz="0" w:space="0" w:color="auto"/>
                <w:left w:val="none" w:sz="0" w:space="0" w:color="auto"/>
                <w:bottom w:val="none" w:sz="0" w:space="0" w:color="auto"/>
                <w:right w:val="none" w:sz="0" w:space="0" w:color="auto"/>
              </w:divBdr>
            </w:div>
            <w:div w:id="540557873">
              <w:marLeft w:val="0"/>
              <w:marRight w:val="0"/>
              <w:marTop w:val="0"/>
              <w:marBottom w:val="0"/>
              <w:divBdr>
                <w:top w:val="none" w:sz="0" w:space="0" w:color="auto"/>
                <w:left w:val="none" w:sz="0" w:space="0" w:color="auto"/>
                <w:bottom w:val="none" w:sz="0" w:space="0" w:color="auto"/>
                <w:right w:val="none" w:sz="0" w:space="0" w:color="auto"/>
              </w:divBdr>
            </w:div>
            <w:div w:id="1827817651">
              <w:marLeft w:val="0"/>
              <w:marRight w:val="0"/>
              <w:marTop w:val="0"/>
              <w:marBottom w:val="0"/>
              <w:divBdr>
                <w:top w:val="none" w:sz="0" w:space="0" w:color="auto"/>
                <w:left w:val="none" w:sz="0" w:space="0" w:color="auto"/>
                <w:bottom w:val="none" w:sz="0" w:space="0" w:color="auto"/>
                <w:right w:val="none" w:sz="0" w:space="0" w:color="auto"/>
              </w:divBdr>
            </w:div>
            <w:div w:id="696203656">
              <w:marLeft w:val="0"/>
              <w:marRight w:val="0"/>
              <w:marTop w:val="0"/>
              <w:marBottom w:val="0"/>
              <w:divBdr>
                <w:top w:val="none" w:sz="0" w:space="0" w:color="auto"/>
                <w:left w:val="none" w:sz="0" w:space="0" w:color="auto"/>
                <w:bottom w:val="none" w:sz="0" w:space="0" w:color="auto"/>
                <w:right w:val="none" w:sz="0" w:space="0" w:color="auto"/>
              </w:divBdr>
            </w:div>
            <w:div w:id="488786677">
              <w:marLeft w:val="0"/>
              <w:marRight w:val="0"/>
              <w:marTop w:val="0"/>
              <w:marBottom w:val="0"/>
              <w:divBdr>
                <w:top w:val="none" w:sz="0" w:space="0" w:color="auto"/>
                <w:left w:val="none" w:sz="0" w:space="0" w:color="auto"/>
                <w:bottom w:val="none" w:sz="0" w:space="0" w:color="auto"/>
                <w:right w:val="none" w:sz="0" w:space="0" w:color="auto"/>
              </w:divBdr>
            </w:div>
            <w:div w:id="913006973">
              <w:marLeft w:val="0"/>
              <w:marRight w:val="0"/>
              <w:marTop w:val="0"/>
              <w:marBottom w:val="0"/>
              <w:divBdr>
                <w:top w:val="none" w:sz="0" w:space="0" w:color="auto"/>
                <w:left w:val="none" w:sz="0" w:space="0" w:color="auto"/>
                <w:bottom w:val="none" w:sz="0" w:space="0" w:color="auto"/>
                <w:right w:val="none" w:sz="0" w:space="0" w:color="auto"/>
              </w:divBdr>
            </w:div>
            <w:div w:id="626013660">
              <w:marLeft w:val="0"/>
              <w:marRight w:val="0"/>
              <w:marTop w:val="0"/>
              <w:marBottom w:val="0"/>
              <w:divBdr>
                <w:top w:val="none" w:sz="0" w:space="0" w:color="auto"/>
                <w:left w:val="none" w:sz="0" w:space="0" w:color="auto"/>
                <w:bottom w:val="none" w:sz="0" w:space="0" w:color="auto"/>
                <w:right w:val="none" w:sz="0" w:space="0" w:color="auto"/>
              </w:divBdr>
            </w:div>
            <w:div w:id="1441681819">
              <w:marLeft w:val="0"/>
              <w:marRight w:val="0"/>
              <w:marTop w:val="0"/>
              <w:marBottom w:val="0"/>
              <w:divBdr>
                <w:top w:val="none" w:sz="0" w:space="0" w:color="auto"/>
                <w:left w:val="none" w:sz="0" w:space="0" w:color="auto"/>
                <w:bottom w:val="none" w:sz="0" w:space="0" w:color="auto"/>
                <w:right w:val="none" w:sz="0" w:space="0" w:color="auto"/>
              </w:divBdr>
            </w:div>
            <w:div w:id="10813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3837">
      <w:bodyDiv w:val="1"/>
      <w:marLeft w:val="0"/>
      <w:marRight w:val="0"/>
      <w:marTop w:val="0"/>
      <w:marBottom w:val="0"/>
      <w:divBdr>
        <w:top w:val="none" w:sz="0" w:space="0" w:color="auto"/>
        <w:left w:val="none" w:sz="0" w:space="0" w:color="auto"/>
        <w:bottom w:val="none" w:sz="0" w:space="0" w:color="auto"/>
        <w:right w:val="none" w:sz="0" w:space="0" w:color="auto"/>
      </w:divBdr>
    </w:div>
    <w:div w:id="472253771">
      <w:bodyDiv w:val="1"/>
      <w:marLeft w:val="0"/>
      <w:marRight w:val="0"/>
      <w:marTop w:val="0"/>
      <w:marBottom w:val="0"/>
      <w:divBdr>
        <w:top w:val="none" w:sz="0" w:space="0" w:color="auto"/>
        <w:left w:val="none" w:sz="0" w:space="0" w:color="auto"/>
        <w:bottom w:val="none" w:sz="0" w:space="0" w:color="auto"/>
        <w:right w:val="none" w:sz="0" w:space="0" w:color="auto"/>
      </w:divBdr>
    </w:div>
    <w:div w:id="671030902">
      <w:bodyDiv w:val="1"/>
      <w:marLeft w:val="0"/>
      <w:marRight w:val="0"/>
      <w:marTop w:val="0"/>
      <w:marBottom w:val="0"/>
      <w:divBdr>
        <w:top w:val="none" w:sz="0" w:space="0" w:color="auto"/>
        <w:left w:val="none" w:sz="0" w:space="0" w:color="auto"/>
        <w:bottom w:val="none" w:sz="0" w:space="0" w:color="auto"/>
        <w:right w:val="none" w:sz="0" w:space="0" w:color="auto"/>
      </w:divBdr>
      <w:divsChild>
        <w:div w:id="860701062">
          <w:marLeft w:val="0"/>
          <w:marRight w:val="0"/>
          <w:marTop w:val="0"/>
          <w:marBottom w:val="0"/>
          <w:divBdr>
            <w:top w:val="none" w:sz="0" w:space="0" w:color="auto"/>
            <w:left w:val="none" w:sz="0" w:space="0" w:color="auto"/>
            <w:bottom w:val="none" w:sz="0" w:space="0" w:color="auto"/>
            <w:right w:val="none" w:sz="0" w:space="0" w:color="auto"/>
          </w:divBdr>
        </w:div>
        <w:div w:id="957419625">
          <w:marLeft w:val="0"/>
          <w:marRight w:val="0"/>
          <w:marTop w:val="0"/>
          <w:marBottom w:val="0"/>
          <w:divBdr>
            <w:top w:val="none" w:sz="0" w:space="0" w:color="auto"/>
            <w:left w:val="none" w:sz="0" w:space="0" w:color="auto"/>
            <w:bottom w:val="none" w:sz="0" w:space="0" w:color="auto"/>
            <w:right w:val="none" w:sz="0" w:space="0" w:color="auto"/>
          </w:divBdr>
          <w:divsChild>
            <w:div w:id="265693779">
              <w:marLeft w:val="0"/>
              <w:marRight w:val="0"/>
              <w:marTop w:val="0"/>
              <w:marBottom w:val="0"/>
              <w:divBdr>
                <w:top w:val="none" w:sz="0" w:space="0" w:color="auto"/>
                <w:left w:val="none" w:sz="0" w:space="0" w:color="auto"/>
                <w:bottom w:val="none" w:sz="0" w:space="0" w:color="auto"/>
                <w:right w:val="none" w:sz="0" w:space="0" w:color="auto"/>
              </w:divBdr>
              <w:divsChild>
                <w:div w:id="1140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82229">
      <w:bodyDiv w:val="1"/>
      <w:marLeft w:val="0"/>
      <w:marRight w:val="0"/>
      <w:marTop w:val="0"/>
      <w:marBottom w:val="0"/>
      <w:divBdr>
        <w:top w:val="none" w:sz="0" w:space="0" w:color="auto"/>
        <w:left w:val="none" w:sz="0" w:space="0" w:color="auto"/>
        <w:bottom w:val="none" w:sz="0" w:space="0" w:color="auto"/>
        <w:right w:val="none" w:sz="0" w:space="0" w:color="auto"/>
      </w:divBdr>
      <w:divsChild>
        <w:div w:id="1084107780">
          <w:marLeft w:val="0"/>
          <w:marRight w:val="0"/>
          <w:marTop w:val="0"/>
          <w:marBottom w:val="0"/>
          <w:divBdr>
            <w:top w:val="none" w:sz="0" w:space="0" w:color="auto"/>
            <w:left w:val="none" w:sz="0" w:space="0" w:color="auto"/>
            <w:bottom w:val="none" w:sz="0" w:space="0" w:color="auto"/>
            <w:right w:val="none" w:sz="0" w:space="0" w:color="auto"/>
          </w:divBdr>
          <w:divsChild>
            <w:div w:id="63917415">
              <w:marLeft w:val="0"/>
              <w:marRight w:val="0"/>
              <w:marTop w:val="0"/>
              <w:marBottom w:val="0"/>
              <w:divBdr>
                <w:top w:val="none" w:sz="0" w:space="0" w:color="auto"/>
                <w:left w:val="none" w:sz="0" w:space="0" w:color="auto"/>
                <w:bottom w:val="none" w:sz="0" w:space="0" w:color="auto"/>
                <w:right w:val="none" w:sz="0" w:space="0" w:color="auto"/>
              </w:divBdr>
            </w:div>
            <w:div w:id="294989498">
              <w:marLeft w:val="0"/>
              <w:marRight w:val="0"/>
              <w:marTop w:val="0"/>
              <w:marBottom w:val="0"/>
              <w:divBdr>
                <w:top w:val="none" w:sz="0" w:space="0" w:color="auto"/>
                <w:left w:val="none" w:sz="0" w:space="0" w:color="auto"/>
                <w:bottom w:val="none" w:sz="0" w:space="0" w:color="auto"/>
                <w:right w:val="none" w:sz="0" w:space="0" w:color="auto"/>
              </w:divBdr>
            </w:div>
            <w:div w:id="498695275">
              <w:marLeft w:val="0"/>
              <w:marRight w:val="0"/>
              <w:marTop w:val="0"/>
              <w:marBottom w:val="0"/>
              <w:divBdr>
                <w:top w:val="none" w:sz="0" w:space="0" w:color="auto"/>
                <w:left w:val="none" w:sz="0" w:space="0" w:color="auto"/>
                <w:bottom w:val="none" w:sz="0" w:space="0" w:color="auto"/>
                <w:right w:val="none" w:sz="0" w:space="0" w:color="auto"/>
              </w:divBdr>
            </w:div>
            <w:div w:id="853038844">
              <w:marLeft w:val="0"/>
              <w:marRight w:val="0"/>
              <w:marTop w:val="0"/>
              <w:marBottom w:val="0"/>
              <w:divBdr>
                <w:top w:val="none" w:sz="0" w:space="0" w:color="auto"/>
                <w:left w:val="none" w:sz="0" w:space="0" w:color="auto"/>
                <w:bottom w:val="none" w:sz="0" w:space="0" w:color="auto"/>
                <w:right w:val="none" w:sz="0" w:space="0" w:color="auto"/>
              </w:divBdr>
            </w:div>
            <w:div w:id="803617030">
              <w:marLeft w:val="0"/>
              <w:marRight w:val="0"/>
              <w:marTop w:val="0"/>
              <w:marBottom w:val="0"/>
              <w:divBdr>
                <w:top w:val="none" w:sz="0" w:space="0" w:color="auto"/>
                <w:left w:val="none" w:sz="0" w:space="0" w:color="auto"/>
                <w:bottom w:val="none" w:sz="0" w:space="0" w:color="auto"/>
                <w:right w:val="none" w:sz="0" w:space="0" w:color="auto"/>
              </w:divBdr>
            </w:div>
            <w:div w:id="891387287">
              <w:marLeft w:val="0"/>
              <w:marRight w:val="0"/>
              <w:marTop w:val="0"/>
              <w:marBottom w:val="0"/>
              <w:divBdr>
                <w:top w:val="none" w:sz="0" w:space="0" w:color="auto"/>
                <w:left w:val="none" w:sz="0" w:space="0" w:color="auto"/>
                <w:bottom w:val="none" w:sz="0" w:space="0" w:color="auto"/>
                <w:right w:val="none" w:sz="0" w:space="0" w:color="auto"/>
              </w:divBdr>
            </w:div>
            <w:div w:id="831022687">
              <w:marLeft w:val="0"/>
              <w:marRight w:val="0"/>
              <w:marTop w:val="0"/>
              <w:marBottom w:val="0"/>
              <w:divBdr>
                <w:top w:val="none" w:sz="0" w:space="0" w:color="auto"/>
                <w:left w:val="none" w:sz="0" w:space="0" w:color="auto"/>
                <w:bottom w:val="none" w:sz="0" w:space="0" w:color="auto"/>
                <w:right w:val="none" w:sz="0" w:space="0" w:color="auto"/>
              </w:divBdr>
            </w:div>
            <w:div w:id="52046181">
              <w:marLeft w:val="0"/>
              <w:marRight w:val="0"/>
              <w:marTop w:val="0"/>
              <w:marBottom w:val="0"/>
              <w:divBdr>
                <w:top w:val="none" w:sz="0" w:space="0" w:color="auto"/>
                <w:left w:val="none" w:sz="0" w:space="0" w:color="auto"/>
                <w:bottom w:val="none" w:sz="0" w:space="0" w:color="auto"/>
                <w:right w:val="none" w:sz="0" w:space="0" w:color="auto"/>
              </w:divBdr>
            </w:div>
            <w:div w:id="232784838">
              <w:marLeft w:val="0"/>
              <w:marRight w:val="0"/>
              <w:marTop w:val="0"/>
              <w:marBottom w:val="0"/>
              <w:divBdr>
                <w:top w:val="none" w:sz="0" w:space="0" w:color="auto"/>
                <w:left w:val="none" w:sz="0" w:space="0" w:color="auto"/>
                <w:bottom w:val="none" w:sz="0" w:space="0" w:color="auto"/>
                <w:right w:val="none" w:sz="0" w:space="0" w:color="auto"/>
              </w:divBdr>
            </w:div>
            <w:div w:id="1563371848">
              <w:marLeft w:val="0"/>
              <w:marRight w:val="0"/>
              <w:marTop w:val="0"/>
              <w:marBottom w:val="0"/>
              <w:divBdr>
                <w:top w:val="none" w:sz="0" w:space="0" w:color="auto"/>
                <w:left w:val="none" w:sz="0" w:space="0" w:color="auto"/>
                <w:bottom w:val="none" w:sz="0" w:space="0" w:color="auto"/>
                <w:right w:val="none" w:sz="0" w:space="0" w:color="auto"/>
              </w:divBdr>
            </w:div>
            <w:div w:id="826287454">
              <w:marLeft w:val="0"/>
              <w:marRight w:val="0"/>
              <w:marTop w:val="0"/>
              <w:marBottom w:val="0"/>
              <w:divBdr>
                <w:top w:val="none" w:sz="0" w:space="0" w:color="auto"/>
                <w:left w:val="none" w:sz="0" w:space="0" w:color="auto"/>
                <w:bottom w:val="none" w:sz="0" w:space="0" w:color="auto"/>
                <w:right w:val="none" w:sz="0" w:space="0" w:color="auto"/>
              </w:divBdr>
            </w:div>
            <w:div w:id="756710630">
              <w:marLeft w:val="0"/>
              <w:marRight w:val="0"/>
              <w:marTop w:val="0"/>
              <w:marBottom w:val="0"/>
              <w:divBdr>
                <w:top w:val="none" w:sz="0" w:space="0" w:color="auto"/>
                <w:left w:val="none" w:sz="0" w:space="0" w:color="auto"/>
                <w:bottom w:val="none" w:sz="0" w:space="0" w:color="auto"/>
                <w:right w:val="none" w:sz="0" w:space="0" w:color="auto"/>
              </w:divBdr>
            </w:div>
            <w:div w:id="846283633">
              <w:marLeft w:val="0"/>
              <w:marRight w:val="0"/>
              <w:marTop w:val="0"/>
              <w:marBottom w:val="0"/>
              <w:divBdr>
                <w:top w:val="none" w:sz="0" w:space="0" w:color="auto"/>
                <w:left w:val="none" w:sz="0" w:space="0" w:color="auto"/>
                <w:bottom w:val="none" w:sz="0" w:space="0" w:color="auto"/>
                <w:right w:val="none" w:sz="0" w:space="0" w:color="auto"/>
              </w:divBdr>
            </w:div>
            <w:div w:id="1512448766">
              <w:marLeft w:val="0"/>
              <w:marRight w:val="0"/>
              <w:marTop w:val="0"/>
              <w:marBottom w:val="0"/>
              <w:divBdr>
                <w:top w:val="none" w:sz="0" w:space="0" w:color="auto"/>
                <w:left w:val="none" w:sz="0" w:space="0" w:color="auto"/>
                <w:bottom w:val="none" w:sz="0" w:space="0" w:color="auto"/>
                <w:right w:val="none" w:sz="0" w:space="0" w:color="auto"/>
              </w:divBdr>
            </w:div>
            <w:div w:id="14501874">
              <w:marLeft w:val="0"/>
              <w:marRight w:val="0"/>
              <w:marTop w:val="0"/>
              <w:marBottom w:val="0"/>
              <w:divBdr>
                <w:top w:val="none" w:sz="0" w:space="0" w:color="auto"/>
                <w:left w:val="none" w:sz="0" w:space="0" w:color="auto"/>
                <w:bottom w:val="none" w:sz="0" w:space="0" w:color="auto"/>
                <w:right w:val="none" w:sz="0" w:space="0" w:color="auto"/>
              </w:divBdr>
            </w:div>
            <w:div w:id="972488879">
              <w:marLeft w:val="0"/>
              <w:marRight w:val="0"/>
              <w:marTop w:val="0"/>
              <w:marBottom w:val="0"/>
              <w:divBdr>
                <w:top w:val="none" w:sz="0" w:space="0" w:color="auto"/>
                <w:left w:val="none" w:sz="0" w:space="0" w:color="auto"/>
                <w:bottom w:val="none" w:sz="0" w:space="0" w:color="auto"/>
                <w:right w:val="none" w:sz="0" w:space="0" w:color="auto"/>
              </w:divBdr>
            </w:div>
            <w:div w:id="831336351">
              <w:marLeft w:val="0"/>
              <w:marRight w:val="0"/>
              <w:marTop w:val="0"/>
              <w:marBottom w:val="0"/>
              <w:divBdr>
                <w:top w:val="none" w:sz="0" w:space="0" w:color="auto"/>
                <w:left w:val="none" w:sz="0" w:space="0" w:color="auto"/>
                <w:bottom w:val="none" w:sz="0" w:space="0" w:color="auto"/>
                <w:right w:val="none" w:sz="0" w:space="0" w:color="auto"/>
              </w:divBdr>
            </w:div>
            <w:div w:id="2080981351">
              <w:marLeft w:val="0"/>
              <w:marRight w:val="0"/>
              <w:marTop w:val="0"/>
              <w:marBottom w:val="0"/>
              <w:divBdr>
                <w:top w:val="none" w:sz="0" w:space="0" w:color="auto"/>
                <w:left w:val="none" w:sz="0" w:space="0" w:color="auto"/>
                <w:bottom w:val="none" w:sz="0" w:space="0" w:color="auto"/>
                <w:right w:val="none" w:sz="0" w:space="0" w:color="auto"/>
              </w:divBdr>
            </w:div>
            <w:div w:id="497621828">
              <w:marLeft w:val="0"/>
              <w:marRight w:val="0"/>
              <w:marTop w:val="0"/>
              <w:marBottom w:val="0"/>
              <w:divBdr>
                <w:top w:val="none" w:sz="0" w:space="0" w:color="auto"/>
                <w:left w:val="none" w:sz="0" w:space="0" w:color="auto"/>
                <w:bottom w:val="none" w:sz="0" w:space="0" w:color="auto"/>
                <w:right w:val="none" w:sz="0" w:space="0" w:color="auto"/>
              </w:divBdr>
            </w:div>
            <w:div w:id="433094209">
              <w:marLeft w:val="0"/>
              <w:marRight w:val="0"/>
              <w:marTop w:val="0"/>
              <w:marBottom w:val="0"/>
              <w:divBdr>
                <w:top w:val="none" w:sz="0" w:space="0" w:color="auto"/>
                <w:left w:val="none" w:sz="0" w:space="0" w:color="auto"/>
                <w:bottom w:val="none" w:sz="0" w:space="0" w:color="auto"/>
                <w:right w:val="none" w:sz="0" w:space="0" w:color="auto"/>
              </w:divBdr>
            </w:div>
            <w:div w:id="1009478951">
              <w:marLeft w:val="0"/>
              <w:marRight w:val="0"/>
              <w:marTop w:val="0"/>
              <w:marBottom w:val="0"/>
              <w:divBdr>
                <w:top w:val="none" w:sz="0" w:space="0" w:color="auto"/>
                <w:left w:val="none" w:sz="0" w:space="0" w:color="auto"/>
                <w:bottom w:val="none" w:sz="0" w:space="0" w:color="auto"/>
                <w:right w:val="none" w:sz="0" w:space="0" w:color="auto"/>
              </w:divBdr>
            </w:div>
            <w:div w:id="6870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2134">
      <w:bodyDiv w:val="1"/>
      <w:marLeft w:val="0"/>
      <w:marRight w:val="0"/>
      <w:marTop w:val="0"/>
      <w:marBottom w:val="0"/>
      <w:divBdr>
        <w:top w:val="none" w:sz="0" w:space="0" w:color="auto"/>
        <w:left w:val="none" w:sz="0" w:space="0" w:color="auto"/>
        <w:bottom w:val="none" w:sz="0" w:space="0" w:color="auto"/>
        <w:right w:val="none" w:sz="0" w:space="0" w:color="auto"/>
      </w:divBdr>
    </w:div>
    <w:div w:id="776606937">
      <w:bodyDiv w:val="1"/>
      <w:marLeft w:val="0"/>
      <w:marRight w:val="0"/>
      <w:marTop w:val="0"/>
      <w:marBottom w:val="0"/>
      <w:divBdr>
        <w:top w:val="none" w:sz="0" w:space="0" w:color="auto"/>
        <w:left w:val="none" w:sz="0" w:space="0" w:color="auto"/>
        <w:bottom w:val="none" w:sz="0" w:space="0" w:color="auto"/>
        <w:right w:val="none" w:sz="0" w:space="0" w:color="auto"/>
      </w:divBdr>
    </w:div>
    <w:div w:id="1194152047">
      <w:bodyDiv w:val="1"/>
      <w:marLeft w:val="0"/>
      <w:marRight w:val="0"/>
      <w:marTop w:val="0"/>
      <w:marBottom w:val="0"/>
      <w:divBdr>
        <w:top w:val="none" w:sz="0" w:space="0" w:color="auto"/>
        <w:left w:val="none" w:sz="0" w:space="0" w:color="auto"/>
        <w:bottom w:val="none" w:sz="0" w:space="0" w:color="auto"/>
        <w:right w:val="none" w:sz="0" w:space="0" w:color="auto"/>
      </w:divBdr>
      <w:divsChild>
        <w:div w:id="1004631986">
          <w:marLeft w:val="0"/>
          <w:marRight w:val="0"/>
          <w:marTop w:val="0"/>
          <w:marBottom w:val="0"/>
          <w:divBdr>
            <w:top w:val="none" w:sz="0" w:space="0" w:color="auto"/>
            <w:left w:val="none" w:sz="0" w:space="0" w:color="auto"/>
            <w:bottom w:val="none" w:sz="0" w:space="0" w:color="auto"/>
            <w:right w:val="none" w:sz="0" w:space="0" w:color="auto"/>
          </w:divBdr>
        </w:div>
        <w:div w:id="50807538">
          <w:marLeft w:val="0"/>
          <w:marRight w:val="0"/>
          <w:marTop w:val="0"/>
          <w:marBottom w:val="0"/>
          <w:divBdr>
            <w:top w:val="none" w:sz="0" w:space="0" w:color="auto"/>
            <w:left w:val="none" w:sz="0" w:space="0" w:color="auto"/>
            <w:bottom w:val="none" w:sz="0" w:space="0" w:color="auto"/>
            <w:right w:val="none" w:sz="0" w:space="0" w:color="auto"/>
          </w:divBdr>
        </w:div>
        <w:div w:id="1629242185">
          <w:marLeft w:val="0"/>
          <w:marRight w:val="0"/>
          <w:marTop w:val="0"/>
          <w:marBottom w:val="0"/>
          <w:divBdr>
            <w:top w:val="none" w:sz="0" w:space="0" w:color="auto"/>
            <w:left w:val="none" w:sz="0" w:space="0" w:color="auto"/>
            <w:bottom w:val="none" w:sz="0" w:space="0" w:color="auto"/>
            <w:right w:val="none" w:sz="0" w:space="0" w:color="auto"/>
          </w:divBdr>
        </w:div>
        <w:div w:id="1692416940">
          <w:marLeft w:val="0"/>
          <w:marRight w:val="0"/>
          <w:marTop w:val="0"/>
          <w:marBottom w:val="0"/>
          <w:divBdr>
            <w:top w:val="none" w:sz="0" w:space="0" w:color="auto"/>
            <w:left w:val="none" w:sz="0" w:space="0" w:color="auto"/>
            <w:bottom w:val="none" w:sz="0" w:space="0" w:color="auto"/>
            <w:right w:val="none" w:sz="0" w:space="0" w:color="auto"/>
          </w:divBdr>
        </w:div>
        <w:div w:id="1421950972">
          <w:marLeft w:val="0"/>
          <w:marRight w:val="0"/>
          <w:marTop w:val="0"/>
          <w:marBottom w:val="0"/>
          <w:divBdr>
            <w:top w:val="none" w:sz="0" w:space="0" w:color="auto"/>
            <w:left w:val="none" w:sz="0" w:space="0" w:color="auto"/>
            <w:bottom w:val="none" w:sz="0" w:space="0" w:color="auto"/>
            <w:right w:val="none" w:sz="0" w:space="0" w:color="auto"/>
          </w:divBdr>
        </w:div>
        <w:div w:id="1365324449">
          <w:marLeft w:val="0"/>
          <w:marRight w:val="0"/>
          <w:marTop w:val="0"/>
          <w:marBottom w:val="0"/>
          <w:divBdr>
            <w:top w:val="none" w:sz="0" w:space="0" w:color="auto"/>
            <w:left w:val="none" w:sz="0" w:space="0" w:color="auto"/>
            <w:bottom w:val="none" w:sz="0" w:space="0" w:color="auto"/>
            <w:right w:val="none" w:sz="0" w:space="0" w:color="auto"/>
          </w:divBdr>
        </w:div>
        <w:div w:id="1762532023">
          <w:marLeft w:val="0"/>
          <w:marRight w:val="0"/>
          <w:marTop w:val="0"/>
          <w:marBottom w:val="0"/>
          <w:divBdr>
            <w:top w:val="none" w:sz="0" w:space="0" w:color="auto"/>
            <w:left w:val="none" w:sz="0" w:space="0" w:color="auto"/>
            <w:bottom w:val="none" w:sz="0" w:space="0" w:color="auto"/>
            <w:right w:val="none" w:sz="0" w:space="0" w:color="auto"/>
          </w:divBdr>
        </w:div>
        <w:div w:id="2049573660">
          <w:marLeft w:val="0"/>
          <w:marRight w:val="0"/>
          <w:marTop w:val="0"/>
          <w:marBottom w:val="0"/>
          <w:divBdr>
            <w:top w:val="none" w:sz="0" w:space="0" w:color="auto"/>
            <w:left w:val="none" w:sz="0" w:space="0" w:color="auto"/>
            <w:bottom w:val="none" w:sz="0" w:space="0" w:color="auto"/>
            <w:right w:val="none" w:sz="0" w:space="0" w:color="auto"/>
          </w:divBdr>
        </w:div>
        <w:div w:id="1125584978">
          <w:marLeft w:val="0"/>
          <w:marRight w:val="0"/>
          <w:marTop w:val="0"/>
          <w:marBottom w:val="0"/>
          <w:divBdr>
            <w:top w:val="none" w:sz="0" w:space="0" w:color="auto"/>
            <w:left w:val="none" w:sz="0" w:space="0" w:color="auto"/>
            <w:bottom w:val="none" w:sz="0" w:space="0" w:color="auto"/>
            <w:right w:val="none" w:sz="0" w:space="0" w:color="auto"/>
          </w:divBdr>
        </w:div>
        <w:div w:id="583683490">
          <w:marLeft w:val="0"/>
          <w:marRight w:val="0"/>
          <w:marTop w:val="0"/>
          <w:marBottom w:val="0"/>
          <w:divBdr>
            <w:top w:val="none" w:sz="0" w:space="0" w:color="auto"/>
            <w:left w:val="none" w:sz="0" w:space="0" w:color="auto"/>
            <w:bottom w:val="none" w:sz="0" w:space="0" w:color="auto"/>
            <w:right w:val="none" w:sz="0" w:space="0" w:color="auto"/>
          </w:divBdr>
        </w:div>
        <w:div w:id="1491866791">
          <w:marLeft w:val="0"/>
          <w:marRight w:val="0"/>
          <w:marTop w:val="0"/>
          <w:marBottom w:val="0"/>
          <w:divBdr>
            <w:top w:val="none" w:sz="0" w:space="0" w:color="auto"/>
            <w:left w:val="none" w:sz="0" w:space="0" w:color="auto"/>
            <w:bottom w:val="none" w:sz="0" w:space="0" w:color="auto"/>
            <w:right w:val="none" w:sz="0" w:space="0" w:color="auto"/>
          </w:divBdr>
        </w:div>
      </w:divsChild>
    </w:div>
    <w:div w:id="1279794680">
      <w:bodyDiv w:val="1"/>
      <w:marLeft w:val="0"/>
      <w:marRight w:val="0"/>
      <w:marTop w:val="0"/>
      <w:marBottom w:val="0"/>
      <w:divBdr>
        <w:top w:val="none" w:sz="0" w:space="0" w:color="auto"/>
        <w:left w:val="none" w:sz="0" w:space="0" w:color="auto"/>
        <w:bottom w:val="none" w:sz="0" w:space="0" w:color="auto"/>
        <w:right w:val="none" w:sz="0" w:space="0" w:color="auto"/>
      </w:divBdr>
    </w:div>
    <w:div w:id="17894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readysetgrad.org/"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Ion%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783484731545F1888776115B827ED7"/>
        <w:category>
          <w:name w:val="General"/>
          <w:gallery w:val="placeholder"/>
        </w:category>
        <w:types>
          <w:type w:val="bbPlcHdr"/>
        </w:types>
        <w:behaviors>
          <w:behavior w:val="content"/>
        </w:behaviors>
        <w:guid w:val="{5D92DFDA-A3C6-4273-BBC7-D2792B906C08}"/>
      </w:docPartPr>
      <w:docPartBody>
        <w:p w:rsidR="00B367F7" w:rsidRDefault="008E0EAA" w:rsidP="008E0EAA">
          <w:pPr>
            <w:pStyle w:val="C0783484731545F1888776115B827ED7"/>
          </w:pPr>
          <w:r w:rsidRPr="00094E8D">
            <w:rPr>
              <w:rStyle w:val="PlaceholderText"/>
            </w:rPr>
            <w:t>Click here to enter text.</w:t>
          </w:r>
        </w:p>
      </w:docPartBody>
    </w:docPart>
    <w:docPart>
      <w:docPartPr>
        <w:name w:val="4212831779B4497CB28229C1880D5C12"/>
        <w:category>
          <w:name w:val="General"/>
          <w:gallery w:val="placeholder"/>
        </w:category>
        <w:types>
          <w:type w:val="bbPlcHdr"/>
        </w:types>
        <w:behaviors>
          <w:behavior w:val="content"/>
        </w:behaviors>
        <w:guid w:val="{F89EB54F-C405-41D3-9440-5237E4E43CC2}"/>
      </w:docPartPr>
      <w:docPartBody>
        <w:p w:rsidR="00B367F7" w:rsidRDefault="008E0EAA" w:rsidP="008E0EAA">
          <w:pPr>
            <w:pStyle w:val="4212831779B4497CB28229C1880D5C12"/>
          </w:pPr>
          <w:r w:rsidRPr="00094E8D">
            <w:rPr>
              <w:rStyle w:val="PlaceholderText"/>
            </w:rPr>
            <w:t>Click here to enter text.</w:t>
          </w:r>
        </w:p>
      </w:docPartBody>
    </w:docPart>
    <w:docPart>
      <w:docPartPr>
        <w:name w:val="C1B74D6082B743D3B76BA1879D44E4D9"/>
        <w:category>
          <w:name w:val="General"/>
          <w:gallery w:val="placeholder"/>
        </w:category>
        <w:types>
          <w:type w:val="bbPlcHdr"/>
        </w:types>
        <w:behaviors>
          <w:behavior w:val="content"/>
        </w:behaviors>
        <w:guid w:val="{05BFDCA5-5351-4078-8AAB-03DC24FC937F}"/>
      </w:docPartPr>
      <w:docPartBody>
        <w:p w:rsidR="00B367F7" w:rsidRDefault="008E0EAA" w:rsidP="008E0EAA">
          <w:pPr>
            <w:pStyle w:val="C1B74D6082B743D3B76BA1879D44E4D9"/>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MaruGothicMPRO">
    <w:charset w:val="80"/>
    <w:family w:val="swiss"/>
    <w:pitch w:val="variable"/>
    <w:sig w:usb0="E00002FF" w:usb1="6AC7FDFB" w:usb2="00000012" w:usb3="00000000" w:csb0="0002009F" w:csb1="00000000"/>
  </w:font>
  <w:font w:name="HGGothicM">
    <w:altName w:val="HGｺﾞｼｯｸM"/>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3FA"/>
    <w:rsid w:val="004D1936"/>
    <w:rsid w:val="008B0559"/>
    <w:rsid w:val="008C7997"/>
    <w:rsid w:val="008E0EAA"/>
    <w:rsid w:val="00A31BA8"/>
    <w:rsid w:val="00A523FA"/>
    <w:rsid w:val="00B367F7"/>
    <w:rsid w:val="00BD4B9E"/>
    <w:rsid w:val="00F4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FB3633B26A49E5AE1CFB1C55BAB18A">
    <w:name w:val="E5FB3633B26A49E5AE1CFB1C55BAB18A"/>
    <w:rsid w:val="00A523FA"/>
  </w:style>
  <w:style w:type="character" w:styleId="PlaceholderText">
    <w:name w:val="Placeholder Text"/>
    <w:basedOn w:val="DefaultParagraphFont"/>
    <w:uiPriority w:val="99"/>
    <w:semiHidden/>
    <w:rsid w:val="008E0EAA"/>
    <w:rPr>
      <w:color w:val="808080"/>
    </w:rPr>
  </w:style>
  <w:style w:type="paragraph" w:customStyle="1" w:styleId="60D3EF438E46465AA1D02791CB00CEB0">
    <w:name w:val="60D3EF438E46465AA1D02791CB00CEB0"/>
    <w:rsid w:val="008E0EAA"/>
  </w:style>
  <w:style w:type="paragraph" w:customStyle="1" w:styleId="C0783484731545F1888776115B827ED7">
    <w:name w:val="C0783484731545F1888776115B827ED7"/>
    <w:rsid w:val="008E0EAA"/>
  </w:style>
  <w:style w:type="paragraph" w:customStyle="1" w:styleId="4212831779B4497CB28229C1880D5C12">
    <w:name w:val="4212831779B4497CB28229C1880D5C12"/>
    <w:rsid w:val="008E0EAA"/>
  </w:style>
  <w:style w:type="paragraph" w:customStyle="1" w:styleId="C1B74D6082B743D3B76BA1879D44E4D9">
    <w:name w:val="C1B74D6082B743D3B76BA1879D44E4D9"/>
    <w:rsid w:val="008E0E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3.xml><?xml version="1.0" encoding="utf-8"?>
<ds:datastoreItem xmlns:ds="http://schemas.openxmlformats.org/officeDocument/2006/customXml" ds:itemID="{9990F31D-098C-4EB0-8DF1-81EDF34F0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Ion design (blank)</Template>
  <TotalTime>0</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Kelly</dc:creator>
  <cp:lastModifiedBy>Kelly, Beth (WSAC)</cp:lastModifiedBy>
  <cp:revision>2</cp:revision>
  <cp:lastPrinted>2017-11-06T16:52:00Z</cp:lastPrinted>
  <dcterms:created xsi:type="dcterms:W3CDTF">2019-08-19T17:05:00Z</dcterms:created>
  <dcterms:modified xsi:type="dcterms:W3CDTF">2019-08-19T17:05:00Z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